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r w:rsidRPr="0007170F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2584DFF" wp14:editId="50B50B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985" cy="14039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70F">
        <w:rPr>
          <w:b/>
          <w:sz w:val="28"/>
        </w:rPr>
        <w:t>St. John’s N.S Kenmare</w:t>
      </w:r>
    </w:p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proofErr w:type="spellStart"/>
      <w:r w:rsidRPr="0007170F">
        <w:rPr>
          <w:b/>
          <w:sz w:val="28"/>
        </w:rPr>
        <w:t>Bunscoil</w:t>
      </w:r>
      <w:proofErr w:type="spellEnd"/>
      <w:r w:rsidRPr="0007170F">
        <w:rPr>
          <w:b/>
          <w:sz w:val="28"/>
        </w:rPr>
        <w:t xml:space="preserve"> Eoin </w:t>
      </w:r>
      <w:proofErr w:type="spellStart"/>
      <w:r w:rsidRPr="0007170F">
        <w:rPr>
          <w:b/>
          <w:sz w:val="28"/>
        </w:rPr>
        <w:t>Naofa</w:t>
      </w:r>
      <w:proofErr w:type="spellEnd"/>
      <w:r w:rsidRPr="0007170F">
        <w:rPr>
          <w:b/>
          <w:sz w:val="28"/>
        </w:rPr>
        <w:t xml:space="preserve"> </w:t>
      </w:r>
      <w:proofErr w:type="gramStart"/>
      <w:r w:rsidRPr="0007170F">
        <w:rPr>
          <w:b/>
          <w:sz w:val="28"/>
        </w:rPr>
        <w:t>An</w:t>
      </w:r>
      <w:proofErr w:type="gramEnd"/>
      <w:r w:rsidRPr="0007170F">
        <w:rPr>
          <w:b/>
          <w:sz w:val="28"/>
        </w:rPr>
        <w:t xml:space="preserve"> </w:t>
      </w:r>
      <w:proofErr w:type="spellStart"/>
      <w:r w:rsidRPr="0007170F">
        <w:rPr>
          <w:b/>
          <w:sz w:val="28"/>
        </w:rPr>
        <w:t>Neidín</w:t>
      </w:r>
      <w:proofErr w:type="spellEnd"/>
    </w:p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r w:rsidRPr="0007170F">
        <w:rPr>
          <w:b/>
          <w:sz w:val="28"/>
        </w:rPr>
        <w:t>Tel: 064-6642598/ 064-6642300</w:t>
      </w:r>
    </w:p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proofErr w:type="gramStart"/>
      <w:r w:rsidRPr="0007170F">
        <w:rPr>
          <w:b/>
          <w:sz w:val="28"/>
        </w:rPr>
        <w:t>e-mail</w:t>
      </w:r>
      <w:proofErr w:type="gramEnd"/>
      <w:r w:rsidRPr="0007170F">
        <w:rPr>
          <w:b/>
          <w:sz w:val="28"/>
        </w:rPr>
        <w:t xml:space="preserve">: </w:t>
      </w:r>
      <w:hyperlink r:id="rId8" w:history="1">
        <w:r w:rsidRPr="0007170F">
          <w:rPr>
            <w:rStyle w:val="Hyperlink"/>
            <w:b/>
            <w:color w:val="auto"/>
            <w:sz w:val="28"/>
          </w:rPr>
          <w:t>info@stjohnskenmare.ie</w:t>
        </w:r>
      </w:hyperlink>
    </w:p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proofErr w:type="gramStart"/>
      <w:r w:rsidRPr="0007170F">
        <w:rPr>
          <w:b/>
          <w:sz w:val="28"/>
        </w:rPr>
        <w:t>web</w:t>
      </w:r>
      <w:proofErr w:type="gramEnd"/>
      <w:r w:rsidRPr="0007170F">
        <w:rPr>
          <w:b/>
          <w:sz w:val="28"/>
        </w:rPr>
        <w:t xml:space="preserve">: </w:t>
      </w:r>
      <w:hyperlink r:id="rId9" w:history="1">
        <w:r w:rsidRPr="0007170F">
          <w:rPr>
            <w:rStyle w:val="Hyperlink"/>
            <w:b/>
            <w:color w:val="auto"/>
            <w:sz w:val="28"/>
          </w:rPr>
          <w:t>www.stjohnskenmare.ie</w:t>
        </w:r>
      </w:hyperlink>
    </w:p>
    <w:p w:rsidR="00E504D3" w:rsidRDefault="00E504D3" w:rsidP="00E504D3">
      <w:pPr>
        <w:pStyle w:val="PMTemplate"/>
        <w:jc w:val="left"/>
      </w:pPr>
    </w:p>
    <w:p w:rsidR="00E504D3" w:rsidRPr="00C41CC8" w:rsidRDefault="00E504D3" w:rsidP="00E504D3">
      <w:pPr>
        <w:pStyle w:val="PMTemplate"/>
        <w:jc w:val="center"/>
        <w:rPr>
          <w:b/>
          <w:sz w:val="36"/>
          <w:szCs w:val="32"/>
          <w:u w:val="single"/>
        </w:rPr>
      </w:pPr>
      <w:r w:rsidRPr="00C41CC8">
        <w:rPr>
          <w:b/>
          <w:sz w:val="36"/>
          <w:szCs w:val="32"/>
          <w:u w:val="single"/>
        </w:rPr>
        <w:t>6</w:t>
      </w:r>
      <w:r w:rsidRPr="00C41CC8">
        <w:rPr>
          <w:b/>
          <w:sz w:val="36"/>
          <w:szCs w:val="32"/>
          <w:u w:val="single"/>
          <w:vertAlign w:val="superscript"/>
        </w:rPr>
        <w:t>th</w:t>
      </w:r>
      <w:r w:rsidRPr="00C41CC8">
        <w:rPr>
          <w:b/>
          <w:sz w:val="36"/>
          <w:szCs w:val="32"/>
          <w:u w:val="single"/>
        </w:rPr>
        <w:t xml:space="preserve"> Class</w:t>
      </w:r>
    </w:p>
    <w:p w:rsidR="00E504D3" w:rsidRPr="00C41CC8" w:rsidRDefault="00E504D3" w:rsidP="00E504D3">
      <w:pPr>
        <w:pStyle w:val="PMTemplate"/>
        <w:jc w:val="center"/>
        <w:rPr>
          <w:b/>
          <w:sz w:val="36"/>
          <w:szCs w:val="32"/>
          <w:u w:val="single"/>
        </w:rPr>
      </w:pPr>
      <w:r w:rsidRPr="00C41CC8">
        <w:rPr>
          <w:b/>
          <w:sz w:val="36"/>
          <w:szCs w:val="32"/>
          <w:u w:val="single"/>
        </w:rPr>
        <w:t>Mr. Mannix</w:t>
      </w:r>
    </w:p>
    <w:p w:rsidR="00E504D3" w:rsidRDefault="00E504D3" w:rsidP="00E504D3">
      <w:pPr>
        <w:pStyle w:val="PMTemplate"/>
        <w:rPr>
          <w:szCs w:val="32"/>
        </w:rPr>
      </w:pPr>
    </w:p>
    <w:p w:rsidR="00E504D3" w:rsidRDefault="00E504D3" w:rsidP="00E504D3">
      <w:pPr>
        <w:pStyle w:val="PMTemplate"/>
        <w:rPr>
          <w:szCs w:val="32"/>
        </w:rPr>
      </w:pPr>
      <w:r w:rsidRPr="00C41CC8">
        <w:rPr>
          <w:szCs w:val="32"/>
        </w:rPr>
        <w:t>Dear parents and pupils of sixth class,</w:t>
      </w:r>
    </w:p>
    <w:p w:rsidR="00462F09" w:rsidRDefault="00462F09" w:rsidP="00E504D3">
      <w:pPr>
        <w:pStyle w:val="PMTemplate"/>
        <w:rPr>
          <w:szCs w:val="32"/>
        </w:rPr>
      </w:pPr>
    </w:p>
    <w:p w:rsidR="00462F09" w:rsidRDefault="00F055D5" w:rsidP="00E504D3">
      <w:pPr>
        <w:pStyle w:val="PMTemplate"/>
        <w:rPr>
          <w:szCs w:val="32"/>
        </w:rPr>
      </w:pPr>
      <w:r>
        <w:rPr>
          <w:szCs w:val="32"/>
        </w:rPr>
        <w:t xml:space="preserve">Yet another week has passed and we edge ever closer to the summer holidays. We begin this week the phased return to a normal life again as the restrictions are slowly lifted. Unfortunately these won’t be lifted fast enough for us to be back in school before June but I would continue to ask you to engage as best you can with your online learning as this will stand to you as you continue your journey onto secondary school and </w:t>
      </w:r>
      <w:r w:rsidR="00CD49BC">
        <w:rPr>
          <w:szCs w:val="32"/>
        </w:rPr>
        <w:t>beyond</w:t>
      </w:r>
      <w:r>
        <w:rPr>
          <w:szCs w:val="32"/>
        </w:rPr>
        <w:t>.</w:t>
      </w:r>
    </w:p>
    <w:p w:rsidR="00462F09" w:rsidRDefault="00462F09" w:rsidP="00E504D3">
      <w:pPr>
        <w:pStyle w:val="PMTemplate"/>
        <w:rPr>
          <w:szCs w:val="32"/>
        </w:rPr>
      </w:pPr>
    </w:p>
    <w:p w:rsidR="00F055D5" w:rsidRDefault="00F055D5" w:rsidP="00F055D5">
      <w:pPr>
        <w:pStyle w:val="PMTemplate"/>
        <w:rPr>
          <w:szCs w:val="32"/>
        </w:rPr>
      </w:pPr>
      <w:r>
        <w:rPr>
          <w:szCs w:val="32"/>
        </w:rPr>
        <w:t>The quality of work and levels of creativity continue to impress me every day</w:t>
      </w:r>
      <w:r w:rsidR="00CD49BC">
        <w:rPr>
          <w:szCs w:val="32"/>
        </w:rPr>
        <w:t>.</w:t>
      </w:r>
      <w:r>
        <w:rPr>
          <w:szCs w:val="32"/>
        </w:rPr>
        <w:t xml:space="preserve"> I </w:t>
      </w:r>
      <w:r w:rsidR="00CD49BC">
        <w:rPr>
          <w:szCs w:val="32"/>
        </w:rPr>
        <w:t xml:space="preserve">particularly </w:t>
      </w:r>
      <w:r>
        <w:rPr>
          <w:szCs w:val="32"/>
        </w:rPr>
        <w:t>enjoyed looking at and listening to both your art and musical activities over the last fortnight. As I noted last week both Mr. Morley and I are busy organising something for you before the end of the school year online that we can all partake in and I will post an announcement about this at a later date. Please keep an eye on your announcements page.</w:t>
      </w:r>
    </w:p>
    <w:p w:rsidR="00132B46" w:rsidRDefault="00132B46" w:rsidP="00F055D5">
      <w:pPr>
        <w:pStyle w:val="PMTemplate"/>
        <w:rPr>
          <w:szCs w:val="32"/>
        </w:rPr>
      </w:pPr>
    </w:p>
    <w:p w:rsidR="00132B46" w:rsidRDefault="00132B46" w:rsidP="00F055D5">
      <w:pPr>
        <w:pStyle w:val="PMTemplate"/>
        <w:rPr>
          <w:szCs w:val="32"/>
        </w:rPr>
      </w:pPr>
      <w:r>
        <w:rPr>
          <w:szCs w:val="32"/>
        </w:rPr>
        <w:t>Mr Scott Zee was also meant to be visiting the class this term doing STEM (science, technology, engineering and maths) activities</w:t>
      </w:r>
      <w:r w:rsidR="005F2D43">
        <w:rPr>
          <w:szCs w:val="32"/>
        </w:rPr>
        <w:t xml:space="preserve">. Not to worry he will be posting challenges to the class starting Monday which I will explain further through </w:t>
      </w:r>
      <w:proofErr w:type="spellStart"/>
      <w:r w:rsidR="005F2D43">
        <w:rPr>
          <w:szCs w:val="32"/>
        </w:rPr>
        <w:t>SeeSaw</w:t>
      </w:r>
      <w:proofErr w:type="spellEnd"/>
      <w:r w:rsidR="005F2D43">
        <w:rPr>
          <w:szCs w:val="32"/>
        </w:rPr>
        <w:t xml:space="preserve"> announcements as well. I also am working with an Irish ecologist to send you a video over the next few weeks on different Irish animals</w:t>
      </w:r>
      <w:r w:rsidR="0064567F">
        <w:rPr>
          <w:szCs w:val="32"/>
        </w:rPr>
        <w:t xml:space="preserve"> and would love your participation</w:t>
      </w:r>
      <w:r w:rsidR="005F2D43">
        <w:rPr>
          <w:szCs w:val="32"/>
        </w:rPr>
        <w:t>. All of these and more will be posted on the announcement pages.</w:t>
      </w:r>
    </w:p>
    <w:p w:rsidR="00F055D5" w:rsidRDefault="00F055D5" w:rsidP="00E504D3">
      <w:pPr>
        <w:pStyle w:val="PMTemplate"/>
        <w:rPr>
          <w:szCs w:val="32"/>
        </w:rPr>
      </w:pPr>
      <w:r>
        <w:rPr>
          <w:szCs w:val="32"/>
        </w:rPr>
        <w:t xml:space="preserve"> </w:t>
      </w:r>
    </w:p>
    <w:p w:rsidR="0045276A" w:rsidRDefault="00462F09" w:rsidP="00E504D3">
      <w:pPr>
        <w:pStyle w:val="PMTemplate"/>
        <w:rPr>
          <w:szCs w:val="32"/>
        </w:rPr>
      </w:pPr>
      <w:r>
        <w:rPr>
          <w:szCs w:val="32"/>
        </w:rPr>
        <w:t xml:space="preserve">Don’t forget your social distancing and handwashing etiquette. </w:t>
      </w:r>
      <w:r w:rsidR="0045276A">
        <w:rPr>
          <w:szCs w:val="32"/>
        </w:rPr>
        <w:t>Regards to all your families.</w:t>
      </w:r>
    </w:p>
    <w:p w:rsidR="0064567F" w:rsidRDefault="0064567F" w:rsidP="0064567F">
      <w:pPr>
        <w:pStyle w:val="PMTemplate"/>
        <w:rPr>
          <w:szCs w:val="32"/>
        </w:rPr>
      </w:pPr>
      <w:r>
        <w:rPr>
          <w:szCs w:val="32"/>
        </w:rPr>
        <w:t>Mr. Mannix</w:t>
      </w:r>
    </w:p>
    <w:p w:rsidR="00E504D3" w:rsidRPr="0064567F" w:rsidRDefault="000A3C45" w:rsidP="0064567F">
      <w:pPr>
        <w:pStyle w:val="PMTemplate"/>
        <w:jc w:val="center"/>
        <w:rPr>
          <w:szCs w:val="32"/>
        </w:rPr>
      </w:pPr>
      <w:r>
        <w:rPr>
          <w:b/>
          <w:sz w:val="28"/>
          <w:szCs w:val="32"/>
        </w:rPr>
        <w:lastRenderedPageBreak/>
        <w:t>May 18</w:t>
      </w:r>
      <w:r w:rsidR="00E504D3" w:rsidRPr="008E5934">
        <w:rPr>
          <w:b/>
          <w:sz w:val="28"/>
          <w:szCs w:val="32"/>
          <w:vertAlign w:val="superscript"/>
        </w:rPr>
        <w:t>th</w:t>
      </w:r>
      <w:r>
        <w:rPr>
          <w:b/>
          <w:sz w:val="28"/>
          <w:szCs w:val="32"/>
        </w:rPr>
        <w:t xml:space="preserve"> –May 22</w:t>
      </w:r>
      <w:r>
        <w:rPr>
          <w:b/>
          <w:sz w:val="28"/>
          <w:szCs w:val="32"/>
          <w:vertAlign w:val="superscript"/>
        </w:rPr>
        <w:t>nd</w:t>
      </w:r>
      <w:r w:rsidR="00E504D3">
        <w:rPr>
          <w:b/>
          <w:sz w:val="28"/>
          <w:szCs w:val="32"/>
        </w:rPr>
        <w:t xml:space="preserve"> </w:t>
      </w:r>
      <w:r w:rsidR="00E504D3" w:rsidRPr="008E5934">
        <w:rPr>
          <w:b/>
          <w:sz w:val="28"/>
          <w:szCs w:val="32"/>
        </w:rPr>
        <w:t>(Monday – Friday)</w:t>
      </w:r>
    </w:p>
    <w:p w:rsidR="00E504D3" w:rsidRDefault="00E504D3" w:rsidP="00E504D3">
      <w:pPr>
        <w:pStyle w:val="PMTemplate"/>
        <w:rPr>
          <w:b/>
          <w:sz w:val="28"/>
          <w:szCs w:val="32"/>
        </w:rPr>
      </w:pPr>
    </w:p>
    <w:p w:rsidR="00E504D3" w:rsidRDefault="00E504D3" w:rsidP="00E504D3">
      <w:pPr>
        <w:pStyle w:val="PMTemplate"/>
        <w:rPr>
          <w:szCs w:val="32"/>
        </w:rPr>
      </w:pPr>
      <w:r w:rsidRPr="007B6E9D">
        <w:rPr>
          <w:szCs w:val="32"/>
        </w:rPr>
        <w:t xml:space="preserve">Try your best to stick to a daily routine. If you can’t get all the work done or you have limited access to a computer to upload or engage with online material </w:t>
      </w:r>
      <w:r>
        <w:rPr>
          <w:szCs w:val="32"/>
        </w:rPr>
        <w:t>don’t worry</w:t>
      </w:r>
      <w:r w:rsidRPr="007B6E9D">
        <w:rPr>
          <w:szCs w:val="32"/>
        </w:rPr>
        <w:t>. Make sure to get plenty of exercise and try learn a new skill,</w:t>
      </w:r>
      <w:r>
        <w:rPr>
          <w:szCs w:val="32"/>
        </w:rPr>
        <w:t xml:space="preserve"> do some</w:t>
      </w:r>
      <w:r w:rsidRPr="007B6E9D">
        <w:rPr>
          <w:szCs w:val="32"/>
        </w:rPr>
        <w:t xml:space="preserve"> b</w:t>
      </w:r>
      <w:r>
        <w:rPr>
          <w:szCs w:val="32"/>
        </w:rPr>
        <w:t>aking, sewing, singing, dancing or whatever makes you happy and don’t forget to help out at home.</w:t>
      </w:r>
      <w:r w:rsidRPr="007B6E9D">
        <w:rPr>
          <w:szCs w:val="32"/>
        </w:rPr>
        <w:t xml:space="preserve"> You are all so creative</w:t>
      </w:r>
      <w:r>
        <w:rPr>
          <w:szCs w:val="32"/>
        </w:rPr>
        <w:t xml:space="preserve"> and talented</w:t>
      </w:r>
      <w:r w:rsidRPr="007B6E9D">
        <w:rPr>
          <w:szCs w:val="32"/>
        </w:rPr>
        <w:t xml:space="preserve"> I look forward to seeing what ye come up with!</w:t>
      </w:r>
    </w:p>
    <w:p w:rsidR="00E504D3" w:rsidRDefault="00E504D3" w:rsidP="00E504D3">
      <w:pPr>
        <w:pStyle w:val="PMTemplate"/>
        <w:jc w:val="center"/>
        <w:rPr>
          <w:sz w:val="28"/>
          <w:szCs w:val="32"/>
        </w:rPr>
      </w:pPr>
    </w:p>
    <w:p w:rsidR="00E504D3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Monday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E504D3" w:rsidRPr="0059397A" w:rsidTr="005F2D43">
        <w:tc>
          <w:tcPr>
            <w:tcW w:w="2263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Religion</w:t>
            </w:r>
          </w:p>
        </w:tc>
        <w:tc>
          <w:tcPr>
            <w:tcW w:w="6753" w:type="dxa"/>
          </w:tcPr>
          <w:p w:rsidR="00E504D3" w:rsidRDefault="00E504D3" w:rsidP="00C1096E">
            <w:pPr>
              <w:pStyle w:val="PMTemplate"/>
              <w:numPr>
                <w:ilvl w:val="0"/>
                <w:numId w:val="11"/>
              </w:numPr>
              <w:rPr>
                <w:szCs w:val="32"/>
              </w:rPr>
            </w:pPr>
            <w:r w:rsidRPr="0059397A">
              <w:rPr>
                <w:szCs w:val="32"/>
              </w:rPr>
              <w:t>Morning prayer</w:t>
            </w:r>
          </w:p>
          <w:p w:rsidR="00C1096E" w:rsidRPr="00C1096E" w:rsidRDefault="00C1096E" w:rsidP="00C1096E">
            <w:pPr>
              <w:pStyle w:val="PMTemplate"/>
              <w:numPr>
                <w:ilvl w:val="0"/>
                <w:numId w:val="11"/>
              </w:numPr>
              <w:rPr>
                <w:szCs w:val="32"/>
              </w:rPr>
            </w:pPr>
            <w:r>
              <w:rPr>
                <w:szCs w:val="32"/>
              </w:rPr>
              <w:t>Prepare and research a project based on Lourdes Shrine in France.</w:t>
            </w:r>
          </w:p>
        </w:tc>
      </w:tr>
      <w:tr w:rsidR="00E504D3" w:rsidRPr="0059397A" w:rsidTr="005F2D43">
        <w:tc>
          <w:tcPr>
            <w:tcW w:w="2263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Maths</w:t>
            </w:r>
          </w:p>
        </w:tc>
        <w:tc>
          <w:tcPr>
            <w:tcW w:w="6753" w:type="dxa"/>
          </w:tcPr>
          <w:p w:rsidR="00E504D3" w:rsidRPr="00F04D70" w:rsidRDefault="00506442" w:rsidP="00E504D3">
            <w:pPr>
              <w:pStyle w:val="PMTemplate"/>
              <w:numPr>
                <w:ilvl w:val="0"/>
                <w:numId w:val="6"/>
              </w:numPr>
              <w:rPr>
                <w:i/>
              </w:rPr>
            </w:pPr>
            <w:r w:rsidRPr="00506442">
              <w:rPr>
                <w:i/>
                <w:szCs w:val="32"/>
              </w:rPr>
              <w:t>(</w:t>
            </w:r>
            <w:proofErr w:type="spellStart"/>
            <w:r w:rsidRPr="00506442">
              <w:rPr>
                <w:i/>
                <w:szCs w:val="32"/>
              </w:rPr>
              <w:t>SeeSaw</w:t>
            </w:r>
            <w:proofErr w:type="spellEnd"/>
            <w:r w:rsidRPr="00506442">
              <w:rPr>
                <w:i/>
                <w:szCs w:val="32"/>
              </w:rPr>
              <w:t xml:space="preserve"> related activity)</w:t>
            </w:r>
            <w:r>
              <w:rPr>
                <w:i/>
                <w:szCs w:val="32"/>
              </w:rPr>
              <w:t xml:space="preserve"> – </w:t>
            </w:r>
          </w:p>
          <w:p w:rsidR="00F04D70" w:rsidRPr="00F04D70" w:rsidRDefault="00F04D70" w:rsidP="00F04D70">
            <w:pPr>
              <w:pStyle w:val="PMTemplate"/>
              <w:ind w:left="360"/>
            </w:pPr>
            <w:r w:rsidRPr="00F04D70">
              <w:rPr>
                <w:szCs w:val="32"/>
              </w:rPr>
              <w:t>Ancient Mysteries</w:t>
            </w:r>
          </w:p>
          <w:p w:rsidR="00A60D37" w:rsidRPr="00A60D37" w:rsidRDefault="00A60D37" w:rsidP="00A60D37">
            <w:pPr>
              <w:pStyle w:val="PMTemplate"/>
              <w:numPr>
                <w:ilvl w:val="0"/>
                <w:numId w:val="6"/>
              </w:numPr>
            </w:pPr>
            <w:r w:rsidRPr="00A60D37">
              <w:rPr>
                <w:szCs w:val="32"/>
              </w:rPr>
              <w:t>Operation Maths Chapte</w:t>
            </w:r>
            <w:r w:rsidR="00377468">
              <w:rPr>
                <w:szCs w:val="32"/>
              </w:rPr>
              <w:t>r 19</w:t>
            </w:r>
            <w:r w:rsidRPr="00A60D37">
              <w:rPr>
                <w:szCs w:val="32"/>
              </w:rPr>
              <w:t xml:space="preserve"> Directed Numbers</w:t>
            </w:r>
            <w:r>
              <w:rPr>
                <w:szCs w:val="32"/>
              </w:rPr>
              <w:t xml:space="preserve"> –</w:t>
            </w:r>
            <w:r w:rsidR="00F04D70">
              <w:rPr>
                <w:szCs w:val="32"/>
              </w:rPr>
              <w:t xml:space="preserve"> </w:t>
            </w:r>
            <w:proofErr w:type="spellStart"/>
            <w:r w:rsidR="0079329E">
              <w:rPr>
                <w:szCs w:val="32"/>
              </w:rPr>
              <w:t>Pg</w:t>
            </w:r>
            <w:proofErr w:type="spellEnd"/>
            <w:r w:rsidR="0079329E">
              <w:rPr>
                <w:szCs w:val="32"/>
              </w:rPr>
              <w:t xml:space="preserve"> 152, Q 1 + 2</w:t>
            </w:r>
          </w:p>
          <w:p w:rsidR="00E504D3" w:rsidRPr="0059397A" w:rsidRDefault="00A60D37" w:rsidP="00E504D3">
            <w:pPr>
              <w:pStyle w:val="PMTemplate"/>
              <w:numPr>
                <w:ilvl w:val="0"/>
                <w:numId w:val="6"/>
              </w:numPr>
            </w:pPr>
            <w:r>
              <w:t>Mental Maths Monday Week 31</w:t>
            </w:r>
            <w:r w:rsidR="00E504D3" w:rsidRPr="00882F46">
              <w:t xml:space="preserve"> including two problem solving questions.</w:t>
            </w:r>
          </w:p>
        </w:tc>
      </w:tr>
      <w:tr w:rsidR="00E504D3" w:rsidRPr="0059397A" w:rsidTr="005F2D43">
        <w:tc>
          <w:tcPr>
            <w:tcW w:w="2263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Gaeilge</w:t>
            </w:r>
          </w:p>
        </w:tc>
        <w:tc>
          <w:tcPr>
            <w:tcW w:w="6753" w:type="dxa"/>
          </w:tcPr>
          <w:p w:rsidR="00E504D3" w:rsidRPr="00882F46" w:rsidRDefault="00E504D3" w:rsidP="00D2035B">
            <w:pPr>
              <w:pStyle w:val="PMTemplate"/>
              <w:rPr>
                <w:b/>
              </w:rPr>
            </w:pPr>
            <w:proofErr w:type="spellStart"/>
            <w:r w:rsidRPr="00882F46">
              <w:rPr>
                <w:b/>
              </w:rPr>
              <w:t>Dé</w:t>
            </w:r>
            <w:proofErr w:type="spellEnd"/>
            <w:r w:rsidRPr="00882F46">
              <w:rPr>
                <w:b/>
              </w:rPr>
              <w:t xml:space="preserve"> </w:t>
            </w:r>
            <w:proofErr w:type="spellStart"/>
            <w:r w:rsidRPr="00882F46">
              <w:rPr>
                <w:b/>
              </w:rPr>
              <w:t>Luain</w:t>
            </w:r>
            <w:proofErr w:type="spellEnd"/>
            <w:r w:rsidRPr="00882F46">
              <w:rPr>
                <w:b/>
              </w:rPr>
              <w:t xml:space="preserve"> </w:t>
            </w:r>
            <w:r w:rsidR="008F68EC">
              <w:rPr>
                <w:b/>
              </w:rPr>
              <w:t>18</w:t>
            </w:r>
            <w:r w:rsidRPr="00882F46">
              <w:rPr>
                <w:b/>
                <w:vertAlign w:val="superscript"/>
              </w:rPr>
              <w:t>ú</w:t>
            </w:r>
            <w:r w:rsidR="002C5AEC">
              <w:rPr>
                <w:b/>
              </w:rPr>
              <w:t xml:space="preserve"> </w:t>
            </w:r>
            <w:proofErr w:type="spellStart"/>
            <w:r w:rsidR="002C5AEC">
              <w:rPr>
                <w:b/>
              </w:rPr>
              <w:t>Bealtaine</w:t>
            </w:r>
            <w:proofErr w:type="spellEnd"/>
            <w:r w:rsidRPr="00882F46">
              <w:rPr>
                <w:b/>
              </w:rPr>
              <w:t xml:space="preserve">  – </w:t>
            </w:r>
          </w:p>
          <w:p w:rsidR="00A817CA" w:rsidRPr="00A817CA" w:rsidRDefault="00E504D3" w:rsidP="00FA07CB">
            <w:pPr>
              <w:pStyle w:val="PMTemplate"/>
              <w:numPr>
                <w:ilvl w:val="0"/>
                <w:numId w:val="22"/>
              </w:numPr>
              <w:rPr>
                <w:b/>
                <w:szCs w:val="32"/>
              </w:rPr>
            </w:pPr>
            <w:r w:rsidRPr="001B13E3">
              <w:rPr>
                <w:i/>
                <w:szCs w:val="32"/>
              </w:rPr>
              <w:t xml:space="preserve"> (</w:t>
            </w:r>
            <w:proofErr w:type="spellStart"/>
            <w:r w:rsidRPr="001B13E3">
              <w:rPr>
                <w:i/>
                <w:szCs w:val="32"/>
              </w:rPr>
              <w:t>SeeSaw</w:t>
            </w:r>
            <w:proofErr w:type="spellEnd"/>
            <w:r w:rsidRPr="001B13E3">
              <w:rPr>
                <w:i/>
                <w:szCs w:val="32"/>
              </w:rPr>
              <w:t xml:space="preserve"> related activity</w:t>
            </w:r>
            <w:r w:rsidR="00931371">
              <w:rPr>
                <w:i/>
                <w:szCs w:val="32"/>
              </w:rPr>
              <w:t>)</w:t>
            </w:r>
            <w:r>
              <w:rPr>
                <w:i/>
                <w:szCs w:val="32"/>
              </w:rPr>
              <w:t xml:space="preserve"> – </w:t>
            </w:r>
            <w:r w:rsidR="00FA07CB">
              <w:rPr>
                <w:i/>
                <w:szCs w:val="32"/>
              </w:rPr>
              <w:t>read and record reading of E-</w:t>
            </w:r>
            <w:proofErr w:type="spellStart"/>
            <w:r w:rsidR="00FA07CB">
              <w:rPr>
                <w:i/>
                <w:szCs w:val="32"/>
              </w:rPr>
              <w:t>Leathanach</w:t>
            </w:r>
            <w:proofErr w:type="spellEnd"/>
          </w:p>
        </w:tc>
      </w:tr>
      <w:tr w:rsidR="00E504D3" w:rsidRPr="0059397A" w:rsidTr="005F2D43">
        <w:tc>
          <w:tcPr>
            <w:tcW w:w="2263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English</w:t>
            </w:r>
          </w:p>
        </w:tc>
        <w:tc>
          <w:tcPr>
            <w:tcW w:w="6753" w:type="dxa"/>
          </w:tcPr>
          <w:p w:rsidR="00CD49BC" w:rsidRDefault="00CD49BC" w:rsidP="00E504D3">
            <w:pPr>
              <w:pStyle w:val="PMTemplate"/>
              <w:numPr>
                <w:ilvl w:val="0"/>
                <w:numId w:val="1"/>
              </w:numPr>
            </w:pPr>
            <w:r>
              <w:t>Small World Geography &amp; Science</w:t>
            </w:r>
            <w:r w:rsidR="00C21022">
              <w:t xml:space="preserve"> – Read page 94 - 96</w:t>
            </w:r>
          </w:p>
          <w:p w:rsidR="00E504D3" w:rsidRPr="00882F46" w:rsidRDefault="00E504D3" w:rsidP="00E504D3">
            <w:pPr>
              <w:pStyle w:val="PMTemplate"/>
              <w:numPr>
                <w:ilvl w:val="0"/>
                <w:numId w:val="1"/>
              </w:numPr>
            </w:pPr>
            <w:r w:rsidRPr="00882F46">
              <w:t>Jolly Gr</w:t>
            </w:r>
            <w:r w:rsidR="007473D8">
              <w:t>ammar – Spellings ending in ‘</w:t>
            </w:r>
            <w:proofErr w:type="spellStart"/>
            <w:r w:rsidR="007473D8">
              <w:t>t</w:t>
            </w:r>
            <w:r w:rsidR="00665BB4">
              <w:t>ial</w:t>
            </w:r>
            <w:proofErr w:type="spellEnd"/>
            <w:r w:rsidRPr="00882F46">
              <w:t>’ find the meaning of words you don’t understand in the dictionary and write down the meanings.</w:t>
            </w:r>
          </w:p>
          <w:p w:rsidR="00D55187" w:rsidRPr="00D55187" w:rsidRDefault="00D55187" w:rsidP="008E1F99">
            <w:pPr>
              <w:pStyle w:val="PMTemplate"/>
              <w:numPr>
                <w:ilvl w:val="0"/>
                <w:numId w:val="1"/>
              </w:numPr>
            </w:pPr>
            <w:r w:rsidRPr="001B13E3">
              <w:rPr>
                <w:i/>
                <w:szCs w:val="32"/>
              </w:rPr>
              <w:t>(</w:t>
            </w:r>
            <w:proofErr w:type="spellStart"/>
            <w:r w:rsidRPr="001B13E3">
              <w:rPr>
                <w:i/>
                <w:szCs w:val="32"/>
              </w:rPr>
              <w:t>SeeSaw</w:t>
            </w:r>
            <w:proofErr w:type="spellEnd"/>
            <w:r w:rsidRPr="001B13E3">
              <w:rPr>
                <w:i/>
                <w:szCs w:val="32"/>
              </w:rPr>
              <w:t xml:space="preserve"> related activity</w:t>
            </w:r>
            <w:r>
              <w:rPr>
                <w:i/>
                <w:szCs w:val="32"/>
              </w:rPr>
              <w:t>)</w:t>
            </w:r>
            <w:r w:rsidRPr="008E1F99">
              <w:rPr>
                <w:i/>
                <w:szCs w:val="32"/>
              </w:rPr>
              <w:t>-</w:t>
            </w:r>
          </w:p>
          <w:p w:rsidR="00D55187" w:rsidRDefault="00D55187" w:rsidP="00D55187">
            <w:pPr>
              <w:pStyle w:val="PMTemplate"/>
              <w:ind w:left="360"/>
            </w:pPr>
            <w:r>
              <w:rPr>
                <w:i/>
                <w:szCs w:val="32"/>
              </w:rPr>
              <w:t>Story starter</w:t>
            </w:r>
          </w:p>
          <w:p w:rsidR="00E504D3" w:rsidRPr="00882F46" w:rsidRDefault="00DF61EA" w:rsidP="00E504D3">
            <w:pPr>
              <w:pStyle w:val="PMTemplate"/>
              <w:numPr>
                <w:ilvl w:val="0"/>
                <w:numId w:val="1"/>
              </w:numPr>
            </w:pPr>
            <w:r>
              <w:t>English in Practice Day 116</w:t>
            </w:r>
          </w:p>
          <w:p w:rsidR="00E504D3" w:rsidRPr="00DF0682" w:rsidRDefault="00E504D3" w:rsidP="00E504D3">
            <w:pPr>
              <w:pStyle w:val="PMTemplate"/>
              <w:numPr>
                <w:ilvl w:val="0"/>
                <w:numId w:val="1"/>
              </w:numPr>
            </w:pPr>
            <w:r w:rsidRPr="00882F46">
              <w:t>Continue reading Wonder</w:t>
            </w:r>
          </w:p>
        </w:tc>
      </w:tr>
      <w:tr w:rsidR="00E504D3" w:rsidRPr="0059397A" w:rsidTr="005F2D43">
        <w:tc>
          <w:tcPr>
            <w:tcW w:w="2263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History</w:t>
            </w:r>
          </w:p>
        </w:tc>
        <w:tc>
          <w:tcPr>
            <w:tcW w:w="6753" w:type="dxa"/>
          </w:tcPr>
          <w:p w:rsidR="004C005F" w:rsidRDefault="004C005F" w:rsidP="004C005F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1. Read U. 9 World War I Small W</w:t>
            </w:r>
            <w:r w:rsidR="00713F5A">
              <w:rPr>
                <w:szCs w:val="32"/>
              </w:rPr>
              <w:t>orld</w:t>
            </w:r>
          </w:p>
          <w:p w:rsidR="00E504D3" w:rsidRPr="004C005F" w:rsidRDefault="00DF655E" w:rsidP="004C005F">
            <w:pPr>
              <w:pStyle w:val="PMTemplate"/>
              <w:rPr>
                <w:szCs w:val="32"/>
              </w:rPr>
            </w:pPr>
            <w:r w:rsidRPr="007D514F">
              <w:rPr>
                <w:szCs w:val="32"/>
              </w:rPr>
              <w:t xml:space="preserve"> </w:t>
            </w:r>
            <w:r w:rsidR="00E504D3" w:rsidRPr="00DF655E">
              <w:rPr>
                <w:i/>
                <w:szCs w:val="32"/>
              </w:rPr>
              <w:t>(</w:t>
            </w:r>
            <w:proofErr w:type="spellStart"/>
            <w:r w:rsidR="00E504D3" w:rsidRPr="00DF655E">
              <w:rPr>
                <w:i/>
                <w:szCs w:val="32"/>
              </w:rPr>
              <w:t>SeeSaw</w:t>
            </w:r>
            <w:proofErr w:type="spellEnd"/>
            <w:r w:rsidR="00E504D3" w:rsidRPr="00DF655E">
              <w:rPr>
                <w:i/>
                <w:szCs w:val="32"/>
              </w:rPr>
              <w:t xml:space="preserve"> related activity)</w:t>
            </w:r>
            <w:r w:rsidR="00E504D3" w:rsidRPr="007D514F">
              <w:rPr>
                <w:szCs w:val="32"/>
              </w:rPr>
              <w:t xml:space="preserve"> –</w:t>
            </w:r>
            <w:r w:rsidR="004C005F">
              <w:rPr>
                <w:szCs w:val="32"/>
              </w:rPr>
              <w:t xml:space="preserve">  </w:t>
            </w:r>
            <w:proofErr w:type="spellStart"/>
            <w:r w:rsidR="00713F5A">
              <w:rPr>
                <w:szCs w:val="32"/>
              </w:rPr>
              <w:t>Powerpoint</w:t>
            </w:r>
            <w:proofErr w:type="spellEnd"/>
            <w:r w:rsidR="00713F5A">
              <w:rPr>
                <w:szCs w:val="32"/>
              </w:rPr>
              <w:t xml:space="preserve"> &amp; </w:t>
            </w:r>
            <w:proofErr w:type="spellStart"/>
            <w:r w:rsidR="004C005F">
              <w:rPr>
                <w:szCs w:val="32"/>
              </w:rPr>
              <w:t>Kahoot</w:t>
            </w:r>
            <w:proofErr w:type="spellEnd"/>
            <w:r w:rsidR="004C005F">
              <w:rPr>
                <w:szCs w:val="32"/>
              </w:rPr>
              <w:t xml:space="preserve"> Quiz</w:t>
            </w:r>
          </w:p>
        </w:tc>
      </w:tr>
      <w:tr w:rsidR="00E504D3" w:rsidRPr="0059397A" w:rsidTr="005F2D43">
        <w:tc>
          <w:tcPr>
            <w:tcW w:w="2263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Geography/Science</w:t>
            </w:r>
          </w:p>
        </w:tc>
        <w:tc>
          <w:tcPr>
            <w:tcW w:w="6753" w:type="dxa"/>
          </w:tcPr>
          <w:p w:rsidR="00E504D3" w:rsidRPr="007D514F" w:rsidRDefault="00A16370" w:rsidP="00D2035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Magnetism</w:t>
            </w:r>
          </w:p>
          <w:p w:rsidR="00E504D3" w:rsidRPr="0059397A" w:rsidRDefault="00A16370" w:rsidP="00A16370">
            <w:pPr>
              <w:pStyle w:val="PMTemplate"/>
              <w:rPr>
                <w:b/>
                <w:szCs w:val="32"/>
              </w:rPr>
            </w:pPr>
            <w:r>
              <w:rPr>
                <w:szCs w:val="32"/>
              </w:rPr>
              <w:lastRenderedPageBreak/>
              <w:t>(</w:t>
            </w:r>
            <w:proofErr w:type="spellStart"/>
            <w:r w:rsidRPr="0064567F">
              <w:rPr>
                <w:i/>
                <w:szCs w:val="32"/>
              </w:rPr>
              <w:t>SeeSaw</w:t>
            </w:r>
            <w:proofErr w:type="spellEnd"/>
            <w:r w:rsidRPr="0064567F">
              <w:rPr>
                <w:i/>
                <w:szCs w:val="32"/>
              </w:rPr>
              <w:t xml:space="preserve"> related activity</w:t>
            </w:r>
            <w:r>
              <w:rPr>
                <w:szCs w:val="32"/>
              </w:rPr>
              <w:t xml:space="preserve">) – </w:t>
            </w:r>
            <w:proofErr w:type="spellStart"/>
            <w:r>
              <w:rPr>
                <w:szCs w:val="32"/>
              </w:rPr>
              <w:t>Powerpoint</w:t>
            </w:r>
            <w:proofErr w:type="spellEnd"/>
            <w:r w:rsidR="00CD49BC">
              <w:rPr>
                <w:szCs w:val="32"/>
              </w:rPr>
              <w:t xml:space="preserve"> &amp; </w:t>
            </w:r>
            <w:proofErr w:type="spellStart"/>
            <w:r w:rsidR="00CD49BC">
              <w:rPr>
                <w:szCs w:val="32"/>
              </w:rPr>
              <w:t>Kahoot</w:t>
            </w:r>
            <w:proofErr w:type="spellEnd"/>
            <w:r w:rsidR="00CD49BC">
              <w:rPr>
                <w:szCs w:val="32"/>
              </w:rPr>
              <w:t xml:space="preserve"> Quiz</w:t>
            </w:r>
          </w:p>
        </w:tc>
      </w:tr>
      <w:tr w:rsidR="00E504D3" w:rsidRPr="0059397A" w:rsidTr="005F2D43">
        <w:tc>
          <w:tcPr>
            <w:tcW w:w="2263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lastRenderedPageBreak/>
              <w:t>SPHE</w:t>
            </w:r>
          </w:p>
        </w:tc>
        <w:tc>
          <w:tcPr>
            <w:tcW w:w="6753" w:type="dxa"/>
          </w:tcPr>
          <w:p w:rsidR="0064567F" w:rsidRDefault="0064567F" w:rsidP="0064567F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(</w:t>
            </w:r>
            <w:proofErr w:type="spellStart"/>
            <w:r w:rsidRPr="0064567F">
              <w:rPr>
                <w:i/>
                <w:szCs w:val="32"/>
              </w:rPr>
              <w:t>SeeSaw</w:t>
            </w:r>
            <w:proofErr w:type="spellEnd"/>
            <w:r w:rsidRPr="0064567F">
              <w:rPr>
                <w:i/>
                <w:szCs w:val="32"/>
              </w:rPr>
              <w:t xml:space="preserve"> related activity</w:t>
            </w:r>
            <w:r>
              <w:rPr>
                <w:szCs w:val="32"/>
              </w:rPr>
              <w:t>)</w:t>
            </w:r>
            <w:r>
              <w:rPr>
                <w:szCs w:val="32"/>
              </w:rPr>
              <w:t xml:space="preserve"> –</w:t>
            </w:r>
          </w:p>
          <w:p w:rsidR="0064567F" w:rsidRDefault="0064567F" w:rsidP="0064567F">
            <w:pPr>
              <w:pStyle w:val="PMTemplate"/>
              <w:rPr>
                <w:szCs w:val="32"/>
              </w:rPr>
            </w:pPr>
            <w:r w:rsidRPr="0064567F">
              <w:rPr>
                <w:szCs w:val="32"/>
              </w:rPr>
              <w:t>Breathe - Self-Regulation and Relaxation Techniques for C</w:t>
            </w:r>
            <w:r>
              <w:rPr>
                <w:szCs w:val="32"/>
              </w:rPr>
              <w:t>hildren – A Day at the beach</w:t>
            </w:r>
          </w:p>
          <w:p w:rsidR="0064567F" w:rsidRPr="0030683E" w:rsidRDefault="0064567F" w:rsidP="0064567F">
            <w:pPr>
              <w:pStyle w:val="PMTemplate"/>
              <w:rPr>
                <w:szCs w:val="32"/>
              </w:rPr>
            </w:pPr>
            <w:hyperlink r:id="rId10" w:history="1">
              <w:r>
                <w:rPr>
                  <w:rStyle w:val="Hyperlink"/>
                </w:rPr>
                <w:t>https://www.pdst.ie/primary/healthwellbeing/relaxationandself-regulationtools</w:t>
              </w:r>
            </w:hyperlink>
          </w:p>
        </w:tc>
      </w:tr>
      <w:tr w:rsidR="00132B46" w:rsidRPr="0059397A" w:rsidTr="005F2D43">
        <w:tc>
          <w:tcPr>
            <w:tcW w:w="2263" w:type="dxa"/>
          </w:tcPr>
          <w:p w:rsidR="00132B46" w:rsidRDefault="00132B46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Kenmare Primary Engineering Project</w:t>
            </w:r>
          </w:p>
          <w:p w:rsidR="0064567F" w:rsidRPr="0059397A" w:rsidRDefault="0064567F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Mr. Zee.</w:t>
            </w:r>
          </w:p>
        </w:tc>
        <w:tc>
          <w:tcPr>
            <w:tcW w:w="6753" w:type="dxa"/>
          </w:tcPr>
          <w:p w:rsidR="00132B46" w:rsidRDefault="00132B46" w:rsidP="0064567F">
            <w:pPr>
              <w:pStyle w:val="PMTemplate"/>
            </w:pPr>
            <w:r w:rsidRPr="00132B46">
              <w:rPr>
                <w:i/>
              </w:rPr>
              <w:t>(Seesaw related activity)</w:t>
            </w:r>
            <w:r>
              <w:t xml:space="preserve"> –</w:t>
            </w:r>
          </w:p>
          <w:p w:rsidR="00132B46" w:rsidRPr="0030683E" w:rsidRDefault="00132B46" w:rsidP="00132B46">
            <w:pPr>
              <w:pStyle w:val="PMTemplate"/>
              <w:ind w:left="360"/>
              <w:rPr>
                <w:szCs w:val="32"/>
              </w:rPr>
            </w:pPr>
            <w:hyperlink r:id="rId11" w:history="1">
              <w:r>
                <w:rPr>
                  <w:rStyle w:val="Hyperlink"/>
                </w:rPr>
                <w:t>https://www.youtube.com/watch?v=WIty6l1K2ew&amp;feature=youtu.be</w:t>
              </w:r>
            </w:hyperlink>
          </w:p>
        </w:tc>
      </w:tr>
    </w:tbl>
    <w:p w:rsidR="00E504D3" w:rsidRPr="000340C0" w:rsidRDefault="00E504D3" w:rsidP="00E504D3">
      <w:pPr>
        <w:pStyle w:val="PMTemplate"/>
        <w:rPr>
          <w:b/>
          <w:sz w:val="28"/>
          <w:szCs w:val="32"/>
        </w:rPr>
      </w:pPr>
    </w:p>
    <w:p w:rsidR="00E504D3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Religion</w:t>
            </w:r>
          </w:p>
        </w:tc>
        <w:tc>
          <w:tcPr>
            <w:tcW w:w="6894" w:type="dxa"/>
          </w:tcPr>
          <w:p w:rsidR="00E504D3" w:rsidRPr="0059397A" w:rsidRDefault="00E504D3" w:rsidP="00D2035B">
            <w:pPr>
              <w:pStyle w:val="PMTemplate"/>
            </w:pPr>
            <w:r w:rsidRPr="0059397A">
              <w:t>Morning prayer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Maths</w:t>
            </w:r>
          </w:p>
        </w:tc>
        <w:tc>
          <w:tcPr>
            <w:tcW w:w="6894" w:type="dxa"/>
          </w:tcPr>
          <w:p w:rsidR="00E504D3" w:rsidRPr="0059397A" w:rsidRDefault="00E504D3" w:rsidP="00E504D3">
            <w:pPr>
              <w:pStyle w:val="PMTemplate"/>
              <w:numPr>
                <w:ilvl w:val="0"/>
                <w:numId w:val="7"/>
              </w:numPr>
            </w:pPr>
            <w:r w:rsidRPr="0059397A">
              <w:t xml:space="preserve">Operation Maths Chapter </w:t>
            </w:r>
            <w:r w:rsidR="00377468">
              <w:t>19</w:t>
            </w:r>
            <w:r w:rsidR="0079329E">
              <w:t xml:space="preserve"> Directed Numbers</w:t>
            </w:r>
            <w:r w:rsidR="004C15E6">
              <w:t xml:space="preserve">, </w:t>
            </w:r>
            <w:r w:rsidR="0079329E">
              <w:t>Read</w:t>
            </w:r>
            <w:r w:rsidR="00634062">
              <w:t xml:space="preserve"> bottom of</w:t>
            </w:r>
            <w:r w:rsidR="0079329E">
              <w:t xml:space="preserve"> </w:t>
            </w:r>
            <w:r w:rsidR="00634062">
              <w:t>Pg. 154</w:t>
            </w:r>
            <w:r w:rsidR="0079329E">
              <w:t>. Q. 3 to 6 (only do a-c in each question).</w:t>
            </w:r>
          </w:p>
          <w:p w:rsidR="00E504D3" w:rsidRPr="0059397A" w:rsidRDefault="00A60D37" w:rsidP="00E504D3">
            <w:pPr>
              <w:pStyle w:val="PMTemplate"/>
              <w:numPr>
                <w:ilvl w:val="0"/>
                <w:numId w:val="7"/>
              </w:numPr>
            </w:pPr>
            <w:r>
              <w:t>Mental Maths Tuesday Week 31</w:t>
            </w:r>
            <w:r w:rsidR="00E504D3" w:rsidRPr="0059397A">
              <w:t xml:space="preserve"> including two problem solving questions.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Gaeilge</w:t>
            </w:r>
          </w:p>
        </w:tc>
        <w:tc>
          <w:tcPr>
            <w:tcW w:w="6894" w:type="dxa"/>
          </w:tcPr>
          <w:p w:rsidR="00E504D3" w:rsidRPr="00882F46" w:rsidRDefault="008F68EC" w:rsidP="00D2035B">
            <w:pPr>
              <w:pStyle w:val="PMTemplate"/>
              <w:rPr>
                <w:b/>
              </w:rPr>
            </w:pPr>
            <w:proofErr w:type="spellStart"/>
            <w:r>
              <w:rPr>
                <w:b/>
              </w:rPr>
              <w:t>Dé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Máirt</w:t>
            </w:r>
            <w:proofErr w:type="spellEnd"/>
            <w:r>
              <w:rPr>
                <w:b/>
              </w:rPr>
              <w:t xml:space="preserve"> 19</w:t>
            </w:r>
            <w:r w:rsidR="00E504D3" w:rsidRPr="00882F46">
              <w:rPr>
                <w:b/>
                <w:vertAlign w:val="superscript"/>
              </w:rPr>
              <w:t>ú</w:t>
            </w:r>
            <w:r w:rsidR="002C5AEC">
              <w:rPr>
                <w:b/>
              </w:rPr>
              <w:t xml:space="preserve"> </w:t>
            </w:r>
            <w:proofErr w:type="spellStart"/>
            <w:r w:rsidR="002C5AEC">
              <w:rPr>
                <w:b/>
              </w:rPr>
              <w:t>Bealtaine</w:t>
            </w:r>
            <w:proofErr w:type="spellEnd"/>
            <w:r w:rsidR="00E504D3" w:rsidRPr="00882F46">
              <w:rPr>
                <w:b/>
              </w:rPr>
              <w:t xml:space="preserve">  –</w:t>
            </w:r>
          </w:p>
          <w:p w:rsidR="00E504D3" w:rsidRPr="00155A17" w:rsidRDefault="00F74152" w:rsidP="00FA07CB">
            <w:pPr>
              <w:pStyle w:val="PMTemplate"/>
              <w:numPr>
                <w:ilvl w:val="0"/>
                <w:numId w:val="23"/>
              </w:numPr>
            </w:pP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</w:t>
            </w:r>
            <w:r w:rsidR="00FA07CB">
              <w:t xml:space="preserve">all of </w:t>
            </w:r>
            <w:proofErr w:type="spellStart"/>
            <w:r>
              <w:t>lch</w:t>
            </w:r>
            <w:proofErr w:type="spellEnd"/>
            <w:r w:rsidR="00FA07CB">
              <w:t>.</w:t>
            </w:r>
            <w:r>
              <w:t xml:space="preserve"> 10</w:t>
            </w:r>
            <w:r w:rsidR="00FA07CB">
              <w:t xml:space="preserve">3 </w:t>
            </w:r>
            <w:r w:rsidR="00E504D3" w:rsidRPr="00155A17">
              <w:t xml:space="preserve">use </w:t>
            </w:r>
            <w:hyperlink r:id="rId12" w:history="1">
              <w:r w:rsidR="00E504D3" w:rsidRPr="00155A17">
                <w:rPr>
                  <w:rStyle w:val="Hyperlink"/>
                </w:rPr>
                <w:t>www.focloir.ie</w:t>
              </w:r>
            </w:hyperlink>
            <w:r w:rsidR="00E504D3" w:rsidRPr="00155A17">
              <w:t xml:space="preserve"> if you are unsure of words.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English</w:t>
            </w:r>
          </w:p>
        </w:tc>
        <w:tc>
          <w:tcPr>
            <w:tcW w:w="6894" w:type="dxa"/>
          </w:tcPr>
          <w:p w:rsidR="00CD49BC" w:rsidRPr="00CD49BC" w:rsidRDefault="00CD49BC" w:rsidP="00CD49BC">
            <w:pPr>
              <w:pStyle w:val="PMTemplate"/>
              <w:numPr>
                <w:ilvl w:val="0"/>
                <w:numId w:val="2"/>
              </w:numPr>
            </w:pPr>
            <w:r>
              <w:t>Small World Geography &amp; Science</w:t>
            </w:r>
            <w:r w:rsidR="00C21022">
              <w:t xml:space="preserve"> – Read 94-96 and complete the activities section 1-5.</w:t>
            </w:r>
          </w:p>
          <w:p w:rsidR="00E504D3" w:rsidRPr="001B13E3" w:rsidRDefault="00E504D3" w:rsidP="00CD49BC">
            <w:pPr>
              <w:pStyle w:val="PMTemplate"/>
              <w:numPr>
                <w:ilvl w:val="0"/>
                <w:numId w:val="2"/>
              </w:numPr>
              <w:rPr>
                <w:szCs w:val="32"/>
              </w:rPr>
            </w:pPr>
            <w:r w:rsidRPr="001B13E3">
              <w:rPr>
                <w:szCs w:val="32"/>
              </w:rPr>
              <w:t>Jolly Grammar – Spellings ending in ‘</w:t>
            </w:r>
            <w:proofErr w:type="spellStart"/>
            <w:r w:rsidR="007473D8">
              <w:rPr>
                <w:szCs w:val="32"/>
              </w:rPr>
              <w:t>t</w:t>
            </w:r>
            <w:r w:rsidR="00665BB4">
              <w:rPr>
                <w:szCs w:val="32"/>
              </w:rPr>
              <w:t>ial</w:t>
            </w:r>
            <w:proofErr w:type="spellEnd"/>
            <w:r w:rsidRPr="001B13E3">
              <w:rPr>
                <w:szCs w:val="32"/>
              </w:rPr>
              <w:t>’ (make up a crossword clue for five spellings)</w:t>
            </w:r>
          </w:p>
          <w:p w:rsidR="00D55187" w:rsidRDefault="00665BB4" w:rsidP="00CD49BC">
            <w:pPr>
              <w:pStyle w:val="PMTemplate"/>
              <w:numPr>
                <w:ilvl w:val="0"/>
                <w:numId w:val="2"/>
              </w:numPr>
              <w:rPr>
                <w:szCs w:val="32"/>
              </w:rPr>
            </w:pPr>
            <w:r>
              <w:rPr>
                <w:szCs w:val="32"/>
              </w:rPr>
              <w:t>(</w:t>
            </w:r>
            <w:proofErr w:type="spellStart"/>
            <w:r>
              <w:rPr>
                <w:szCs w:val="32"/>
              </w:rPr>
              <w:t>SeeSaw</w:t>
            </w:r>
            <w:proofErr w:type="spellEnd"/>
            <w:r>
              <w:rPr>
                <w:szCs w:val="32"/>
              </w:rPr>
              <w:t xml:space="preserve"> related activity) –</w:t>
            </w:r>
            <w:r w:rsidR="00A60D37">
              <w:rPr>
                <w:szCs w:val="32"/>
              </w:rPr>
              <w:t xml:space="preserve"> Procedural writing</w:t>
            </w:r>
          </w:p>
          <w:p w:rsidR="00A60D37" w:rsidRDefault="00A60D37" w:rsidP="00A60D37">
            <w:pPr>
              <w:pStyle w:val="PMTemplate"/>
              <w:ind w:left="360"/>
              <w:rPr>
                <w:szCs w:val="32"/>
              </w:rPr>
            </w:pPr>
            <w:r>
              <w:rPr>
                <w:szCs w:val="32"/>
              </w:rPr>
              <w:t>Cakes that went wrong</w:t>
            </w:r>
          </w:p>
          <w:p w:rsidR="00E504D3" w:rsidRPr="001B13E3" w:rsidRDefault="00E504D3" w:rsidP="00CD49BC">
            <w:pPr>
              <w:pStyle w:val="PMTemplate"/>
              <w:numPr>
                <w:ilvl w:val="0"/>
                <w:numId w:val="2"/>
              </w:numPr>
              <w:rPr>
                <w:szCs w:val="32"/>
              </w:rPr>
            </w:pPr>
            <w:r w:rsidRPr="001B13E3">
              <w:t>English in Practice Day</w:t>
            </w:r>
            <w:r w:rsidR="00DF61EA">
              <w:t xml:space="preserve"> </w:t>
            </w:r>
            <w:proofErr w:type="spellStart"/>
            <w:r w:rsidR="00DF61EA">
              <w:t>Day</w:t>
            </w:r>
            <w:proofErr w:type="spellEnd"/>
            <w:r w:rsidR="00DF61EA">
              <w:t xml:space="preserve"> 117</w:t>
            </w:r>
          </w:p>
          <w:p w:rsidR="00E504D3" w:rsidRPr="00DF0682" w:rsidRDefault="00E504D3" w:rsidP="00CD49BC">
            <w:pPr>
              <w:pStyle w:val="PMTemplate"/>
              <w:numPr>
                <w:ilvl w:val="0"/>
                <w:numId w:val="2"/>
              </w:numPr>
              <w:rPr>
                <w:szCs w:val="32"/>
              </w:rPr>
            </w:pPr>
            <w:r w:rsidRPr="001B13E3">
              <w:t>Continue reading Wonder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Geography/Science</w:t>
            </w:r>
          </w:p>
        </w:tc>
        <w:tc>
          <w:tcPr>
            <w:tcW w:w="6894" w:type="dxa"/>
          </w:tcPr>
          <w:p w:rsidR="00E504D3" w:rsidRDefault="00B175B7" w:rsidP="00D2035B">
            <w:pPr>
              <w:pStyle w:val="PMTemplate"/>
            </w:pPr>
            <w:r>
              <w:t>Magnetism</w:t>
            </w:r>
            <w:r w:rsidR="00E504D3">
              <w:t xml:space="preserve"> </w:t>
            </w:r>
          </w:p>
          <w:p w:rsidR="00B175B7" w:rsidRDefault="00B175B7" w:rsidP="00B175B7">
            <w:pPr>
              <w:pStyle w:val="PMTemplate"/>
            </w:pPr>
            <w:r w:rsidRPr="00A1245E">
              <w:rPr>
                <w:i/>
              </w:rPr>
              <w:t>(Seesaw related activity)</w:t>
            </w:r>
            <w:r>
              <w:t xml:space="preserve"> –</w:t>
            </w:r>
          </w:p>
          <w:p w:rsidR="00E504D3" w:rsidRPr="0030683E" w:rsidRDefault="00B175B7" w:rsidP="00E504D3">
            <w:pPr>
              <w:pStyle w:val="PMTemplate"/>
              <w:numPr>
                <w:ilvl w:val="0"/>
                <w:numId w:val="19"/>
              </w:numPr>
            </w:pPr>
            <w:r>
              <w:t>Magnetic poles.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894" w:type="dxa"/>
          </w:tcPr>
          <w:p w:rsidR="00E504D3" w:rsidRDefault="006B1498" w:rsidP="006B1498">
            <w:pPr>
              <w:pStyle w:val="PMTemplate"/>
            </w:pPr>
            <w:r>
              <w:t xml:space="preserve">1. Tin whistle practice (check </w:t>
            </w:r>
            <w:proofErr w:type="spellStart"/>
            <w:r>
              <w:t>SeeSaw</w:t>
            </w:r>
            <w:proofErr w:type="spellEnd"/>
            <w:r>
              <w:t xml:space="preserve"> links for instructions and music sheets and resources).</w:t>
            </w:r>
          </w:p>
          <w:p w:rsidR="00BD1CED" w:rsidRDefault="00BD1CED" w:rsidP="00D2035B">
            <w:pPr>
              <w:pStyle w:val="PMTemplate"/>
            </w:pPr>
            <w:r>
              <w:t xml:space="preserve">2. </w:t>
            </w:r>
            <w:r w:rsidRPr="00A1245E">
              <w:rPr>
                <w:i/>
              </w:rPr>
              <w:t>(Seesaw related activity)</w:t>
            </w:r>
            <w:r>
              <w:t xml:space="preserve"> –</w:t>
            </w:r>
          </w:p>
          <w:p w:rsidR="00BD1CED" w:rsidRPr="008A5876" w:rsidRDefault="00A1245E" w:rsidP="006B1498">
            <w:pPr>
              <w:pStyle w:val="PMTemplate"/>
            </w:pPr>
            <w:r>
              <w:lastRenderedPageBreak/>
              <w:t xml:space="preserve">Upload a video of yourself </w:t>
            </w:r>
            <w:r w:rsidR="006B1498">
              <w:t>playing the tin whistle or a musical instrument of your choice</w:t>
            </w:r>
            <w:r>
              <w:t xml:space="preserve">. </w:t>
            </w:r>
          </w:p>
        </w:tc>
      </w:tr>
    </w:tbl>
    <w:p w:rsidR="00E504D3" w:rsidRDefault="00E504D3" w:rsidP="00E504D3">
      <w:pPr>
        <w:pStyle w:val="PMTemplate"/>
        <w:rPr>
          <w:b/>
          <w:sz w:val="28"/>
          <w:szCs w:val="32"/>
        </w:rPr>
      </w:pPr>
    </w:p>
    <w:p w:rsidR="00E504D3" w:rsidRPr="000340C0" w:rsidRDefault="00E504D3" w:rsidP="00E504D3">
      <w:pPr>
        <w:pStyle w:val="PMTemplate"/>
        <w:rPr>
          <w:b/>
          <w:sz w:val="28"/>
          <w:szCs w:val="32"/>
        </w:rPr>
      </w:pPr>
    </w:p>
    <w:p w:rsidR="00E504D3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Religion</w:t>
            </w:r>
          </w:p>
        </w:tc>
        <w:tc>
          <w:tcPr>
            <w:tcW w:w="6894" w:type="dxa"/>
          </w:tcPr>
          <w:p w:rsidR="00E504D3" w:rsidRDefault="00E504D3" w:rsidP="005E1DF1">
            <w:pPr>
              <w:pStyle w:val="PMTemplate"/>
              <w:numPr>
                <w:ilvl w:val="0"/>
                <w:numId w:val="27"/>
              </w:numPr>
            </w:pPr>
            <w:r w:rsidRPr="0059397A">
              <w:t>Morning prayer</w:t>
            </w:r>
          </w:p>
          <w:p w:rsidR="00C1096E" w:rsidRPr="00C1096E" w:rsidRDefault="005E1DF1" w:rsidP="00C1096E">
            <w:pPr>
              <w:pStyle w:val="PMTemplate"/>
              <w:rPr>
                <w:szCs w:val="32"/>
              </w:rPr>
            </w:pPr>
            <w:r w:rsidRPr="005E1DF1">
              <w:rPr>
                <w:szCs w:val="32"/>
              </w:rPr>
              <w:t>2.</w:t>
            </w:r>
            <w:r w:rsidR="00C1096E">
              <w:rPr>
                <w:szCs w:val="32"/>
              </w:rPr>
              <w:t xml:space="preserve"> (</w:t>
            </w:r>
            <w:r w:rsidR="00C1096E" w:rsidRPr="00C1096E">
              <w:rPr>
                <w:i/>
                <w:szCs w:val="32"/>
              </w:rPr>
              <w:t>Seesaw related activity</w:t>
            </w:r>
            <w:r w:rsidR="00C1096E">
              <w:rPr>
                <w:szCs w:val="32"/>
              </w:rPr>
              <w:t>)</w:t>
            </w:r>
            <w:r w:rsidR="00C1096E">
              <w:rPr>
                <w:i/>
                <w:szCs w:val="32"/>
              </w:rPr>
              <w:t xml:space="preserve"> – </w:t>
            </w:r>
            <w:r w:rsidR="00C1096E" w:rsidRPr="00C1096E">
              <w:rPr>
                <w:szCs w:val="32"/>
              </w:rPr>
              <w:t>Upload your project on Lourdes, France</w:t>
            </w:r>
            <w:r w:rsidR="00543C4D" w:rsidRPr="00C1096E">
              <w:rPr>
                <w:szCs w:val="32"/>
              </w:rPr>
              <w:t xml:space="preserve"> </w:t>
            </w:r>
          </w:p>
          <w:p w:rsidR="005E1DF1" w:rsidRPr="005E1DF1" w:rsidRDefault="00543C4D" w:rsidP="00C1096E">
            <w:pPr>
              <w:pStyle w:val="PMTemplate"/>
            </w:pPr>
            <w:proofErr w:type="spellStart"/>
            <w:r>
              <w:rPr>
                <w:szCs w:val="32"/>
              </w:rPr>
              <w:t>Powerpoint</w:t>
            </w:r>
            <w:proofErr w:type="spellEnd"/>
            <w:r>
              <w:rPr>
                <w:szCs w:val="32"/>
              </w:rPr>
              <w:t xml:space="preserve"> works best if possible.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Maths</w:t>
            </w:r>
          </w:p>
        </w:tc>
        <w:tc>
          <w:tcPr>
            <w:tcW w:w="6894" w:type="dxa"/>
          </w:tcPr>
          <w:p w:rsidR="0079329E" w:rsidRDefault="00E504D3" w:rsidP="0079329E">
            <w:pPr>
              <w:pStyle w:val="PMTemplate"/>
              <w:numPr>
                <w:ilvl w:val="0"/>
                <w:numId w:val="8"/>
              </w:numPr>
            </w:pPr>
            <w:r w:rsidRPr="0059397A">
              <w:t xml:space="preserve">Operation Maths Chapter </w:t>
            </w:r>
            <w:r w:rsidR="00377468">
              <w:t>19</w:t>
            </w:r>
            <w:r w:rsidR="004C15E6">
              <w:t xml:space="preserve"> </w:t>
            </w:r>
            <w:r w:rsidR="0079329E">
              <w:t>Directed Numbers, Pg. 156, Q 4 &amp; 5.</w:t>
            </w:r>
            <w:r w:rsidR="004C15E6">
              <w:t xml:space="preserve"> </w:t>
            </w:r>
          </w:p>
          <w:p w:rsidR="00E504D3" w:rsidRPr="0059397A" w:rsidRDefault="00A60D37" w:rsidP="0079329E">
            <w:pPr>
              <w:pStyle w:val="PMTemplate"/>
              <w:numPr>
                <w:ilvl w:val="0"/>
                <w:numId w:val="8"/>
              </w:numPr>
            </w:pPr>
            <w:r>
              <w:t>Mental Maths Wednesday Week 31</w:t>
            </w:r>
            <w:r w:rsidR="00E504D3" w:rsidRPr="0059397A">
              <w:t xml:space="preserve"> including two problem solving questions.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Gaeilge</w:t>
            </w:r>
          </w:p>
        </w:tc>
        <w:tc>
          <w:tcPr>
            <w:tcW w:w="6894" w:type="dxa"/>
          </w:tcPr>
          <w:p w:rsidR="00E504D3" w:rsidRPr="00882F46" w:rsidRDefault="008F68EC" w:rsidP="00D2035B">
            <w:pPr>
              <w:pStyle w:val="PMTemplate"/>
              <w:rPr>
                <w:b/>
              </w:rPr>
            </w:pPr>
            <w:proofErr w:type="spellStart"/>
            <w:r>
              <w:rPr>
                <w:b/>
              </w:rPr>
              <w:t>Dé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Céadaoin</w:t>
            </w:r>
            <w:proofErr w:type="spellEnd"/>
            <w:r>
              <w:rPr>
                <w:b/>
              </w:rPr>
              <w:t xml:space="preserve"> 20</w:t>
            </w:r>
            <w:r w:rsidR="002C5AEC">
              <w:rPr>
                <w:b/>
              </w:rPr>
              <w:t xml:space="preserve"> </w:t>
            </w:r>
            <w:proofErr w:type="spellStart"/>
            <w:r w:rsidR="002C5AEC">
              <w:rPr>
                <w:b/>
              </w:rPr>
              <w:t>Bealtaine</w:t>
            </w:r>
            <w:proofErr w:type="spellEnd"/>
            <w:r w:rsidR="00E504D3" w:rsidRPr="00882F46">
              <w:rPr>
                <w:b/>
              </w:rPr>
              <w:t xml:space="preserve">  –</w:t>
            </w:r>
          </w:p>
          <w:p w:rsidR="00E504D3" w:rsidRPr="00155A17" w:rsidRDefault="00FA07CB" w:rsidP="00FA07CB">
            <w:pPr>
              <w:pStyle w:val="PMTemplate"/>
              <w:numPr>
                <w:ilvl w:val="0"/>
                <w:numId w:val="24"/>
              </w:numPr>
            </w:pP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, </w:t>
            </w:r>
            <w:proofErr w:type="spellStart"/>
            <w:r>
              <w:t>Lch</w:t>
            </w:r>
            <w:proofErr w:type="spellEnd"/>
            <w:r>
              <w:t>. 105. F</w:t>
            </w:r>
            <w:r w:rsidR="00A76BB1">
              <w:t xml:space="preserve"> – </w:t>
            </w:r>
            <w:hyperlink r:id="rId13" w:history="1">
              <w:r w:rsidR="00A76BB1" w:rsidRPr="00406B87">
                <w:rPr>
                  <w:rStyle w:val="Hyperlink"/>
                </w:rPr>
                <w:t>www.focloir.ie</w:t>
              </w:r>
            </w:hyperlink>
            <w:r w:rsidR="00A76BB1">
              <w:t xml:space="preserve"> will help with meaning.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English</w:t>
            </w:r>
          </w:p>
        </w:tc>
        <w:tc>
          <w:tcPr>
            <w:tcW w:w="6894" w:type="dxa"/>
          </w:tcPr>
          <w:p w:rsidR="00CD49BC" w:rsidRPr="00CD49BC" w:rsidRDefault="00CD49BC" w:rsidP="00C21022">
            <w:pPr>
              <w:pStyle w:val="PMTemplate"/>
              <w:numPr>
                <w:ilvl w:val="0"/>
                <w:numId w:val="3"/>
              </w:numPr>
            </w:pPr>
            <w:r>
              <w:t>Small World Geography &amp; Science</w:t>
            </w:r>
            <w:r w:rsidR="00C21022">
              <w:t xml:space="preserve"> – Read </w:t>
            </w:r>
            <w:r w:rsidR="00BE4544">
              <w:t>bottom of</w:t>
            </w:r>
            <w:r w:rsidR="00C21022">
              <w:t xml:space="preserve"> page 96 – 98.</w:t>
            </w:r>
          </w:p>
          <w:p w:rsidR="00E504D3" w:rsidRPr="001B13E3" w:rsidRDefault="00E504D3" w:rsidP="00CD49BC">
            <w:pPr>
              <w:pStyle w:val="PMTemplate"/>
              <w:numPr>
                <w:ilvl w:val="0"/>
                <w:numId w:val="3"/>
              </w:numPr>
              <w:rPr>
                <w:szCs w:val="32"/>
              </w:rPr>
            </w:pPr>
            <w:r w:rsidRPr="001B13E3">
              <w:rPr>
                <w:szCs w:val="32"/>
              </w:rPr>
              <w:t>Jolly Grammar – Spellings ending in ‘</w:t>
            </w:r>
            <w:proofErr w:type="spellStart"/>
            <w:r w:rsidR="007473D8">
              <w:rPr>
                <w:szCs w:val="32"/>
              </w:rPr>
              <w:t>t</w:t>
            </w:r>
            <w:r w:rsidR="00665BB4">
              <w:rPr>
                <w:szCs w:val="32"/>
              </w:rPr>
              <w:t>ial</w:t>
            </w:r>
            <w:proofErr w:type="spellEnd"/>
            <w:r w:rsidRPr="001B13E3">
              <w:rPr>
                <w:szCs w:val="32"/>
              </w:rPr>
              <w:t>’ (ask a question with five of this week’s spellings)</w:t>
            </w:r>
          </w:p>
          <w:p w:rsidR="00665BB4" w:rsidRDefault="00665BB4" w:rsidP="00CD49BC">
            <w:pPr>
              <w:pStyle w:val="PMTemplate"/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(</w:t>
            </w:r>
            <w:proofErr w:type="spellStart"/>
            <w:r>
              <w:rPr>
                <w:szCs w:val="32"/>
              </w:rPr>
              <w:t>SeeSaw</w:t>
            </w:r>
            <w:proofErr w:type="spellEnd"/>
            <w:r>
              <w:rPr>
                <w:szCs w:val="32"/>
              </w:rPr>
              <w:t xml:space="preserve"> related activity) –</w:t>
            </w:r>
            <w:r w:rsidR="00A60D37">
              <w:rPr>
                <w:szCs w:val="32"/>
              </w:rPr>
              <w:t xml:space="preserve"> Procedural writing</w:t>
            </w:r>
          </w:p>
          <w:p w:rsidR="00D55187" w:rsidRPr="00D55187" w:rsidRDefault="000C6B3F" w:rsidP="00665BB4">
            <w:pPr>
              <w:pStyle w:val="PMTemplate"/>
              <w:ind w:left="360"/>
              <w:rPr>
                <w:szCs w:val="32"/>
              </w:rPr>
            </w:pPr>
            <w:r>
              <w:rPr>
                <w:szCs w:val="32"/>
              </w:rPr>
              <w:t xml:space="preserve">Write a recipe for making pancakes. </w:t>
            </w:r>
          </w:p>
          <w:p w:rsidR="00E504D3" w:rsidRPr="001B13E3" w:rsidRDefault="00E504D3" w:rsidP="00CD49BC">
            <w:pPr>
              <w:pStyle w:val="PMTemplate"/>
              <w:numPr>
                <w:ilvl w:val="0"/>
                <w:numId w:val="3"/>
              </w:numPr>
              <w:rPr>
                <w:szCs w:val="32"/>
              </w:rPr>
            </w:pPr>
            <w:r w:rsidRPr="001B13E3">
              <w:t>English in Practice Day</w:t>
            </w:r>
            <w:r w:rsidR="00DF61EA">
              <w:t xml:space="preserve"> 118</w:t>
            </w:r>
          </w:p>
          <w:p w:rsidR="00E504D3" w:rsidRPr="00DF0682" w:rsidRDefault="00E504D3" w:rsidP="00CD49BC">
            <w:pPr>
              <w:pStyle w:val="PMTemplate"/>
              <w:numPr>
                <w:ilvl w:val="0"/>
                <w:numId w:val="3"/>
              </w:numPr>
              <w:rPr>
                <w:szCs w:val="32"/>
              </w:rPr>
            </w:pPr>
            <w:r w:rsidRPr="001B13E3">
              <w:rPr>
                <w:szCs w:val="32"/>
              </w:rPr>
              <w:t>Continue reading Wonder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894" w:type="dxa"/>
          </w:tcPr>
          <w:p w:rsidR="00E504D3" w:rsidRDefault="00E504D3" w:rsidP="00D2035B">
            <w:pPr>
              <w:pStyle w:val="PMTemplate"/>
            </w:pPr>
            <w:r>
              <w:t xml:space="preserve">Visit </w:t>
            </w:r>
            <w:hyperlink r:id="rId14" w:history="1">
              <w:r>
                <w:rPr>
                  <w:rStyle w:val="Hyperlink"/>
                </w:rPr>
                <w:t>https://babbledabbledo.com/category/art-for-kids/</w:t>
              </w:r>
            </w:hyperlink>
            <w:r>
              <w:t xml:space="preserve"> and pick a lesson that you like.</w:t>
            </w:r>
          </w:p>
          <w:p w:rsidR="00A1245E" w:rsidRDefault="00A1245E" w:rsidP="00D2035B">
            <w:pPr>
              <w:pStyle w:val="PMTemplate"/>
            </w:pPr>
            <w:r w:rsidRPr="00A1245E">
              <w:rPr>
                <w:i/>
              </w:rPr>
              <w:t>(Seesaw related activity)</w:t>
            </w:r>
            <w:r>
              <w:t xml:space="preserve"> –</w:t>
            </w:r>
          </w:p>
          <w:p w:rsidR="00A1245E" w:rsidRPr="0059397A" w:rsidRDefault="00A1245E" w:rsidP="00D2035B">
            <w:pPr>
              <w:pStyle w:val="PMTemplate"/>
              <w:rPr>
                <w:b/>
              </w:rPr>
            </w:pPr>
            <w:r>
              <w:t>1. Upload an artistic piece that you have created at home.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Default="00E504D3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Geography/Science</w:t>
            </w:r>
          </w:p>
        </w:tc>
        <w:tc>
          <w:tcPr>
            <w:tcW w:w="6894" w:type="dxa"/>
          </w:tcPr>
          <w:p w:rsidR="00E504D3" w:rsidRDefault="00B175B7" w:rsidP="00D2035B">
            <w:pPr>
              <w:pStyle w:val="PMTemplate"/>
            </w:pPr>
            <w:r>
              <w:t>Magnetism</w:t>
            </w:r>
          </w:p>
          <w:p w:rsidR="00B175B7" w:rsidRDefault="00B175B7" w:rsidP="00B175B7">
            <w:pPr>
              <w:pStyle w:val="PMTemplate"/>
            </w:pPr>
            <w:r w:rsidRPr="00A1245E">
              <w:rPr>
                <w:i/>
              </w:rPr>
              <w:t>(Seesaw related activity)</w:t>
            </w:r>
            <w:r>
              <w:t xml:space="preserve"> –</w:t>
            </w:r>
          </w:p>
          <w:p w:rsidR="00E504D3" w:rsidRDefault="00B175B7" w:rsidP="00B175B7">
            <w:pPr>
              <w:pStyle w:val="PMTemplate"/>
              <w:numPr>
                <w:ilvl w:val="0"/>
                <w:numId w:val="20"/>
              </w:numPr>
            </w:pPr>
            <w:r>
              <w:t>Magnetic Force Quick Check</w:t>
            </w:r>
          </w:p>
        </w:tc>
      </w:tr>
    </w:tbl>
    <w:p w:rsidR="00E504D3" w:rsidRPr="000340C0" w:rsidRDefault="00E504D3" w:rsidP="00E504D3">
      <w:pPr>
        <w:pStyle w:val="PMTemplate"/>
        <w:rPr>
          <w:b/>
          <w:sz w:val="28"/>
          <w:szCs w:val="32"/>
        </w:rPr>
      </w:pPr>
    </w:p>
    <w:p w:rsidR="00E504D3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Religion</w:t>
            </w:r>
          </w:p>
        </w:tc>
        <w:tc>
          <w:tcPr>
            <w:tcW w:w="6894" w:type="dxa"/>
          </w:tcPr>
          <w:p w:rsidR="00E504D3" w:rsidRDefault="00E504D3" w:rsidP="00E504D3">
            <w:pPr>
              <w:pStyle w:val="PMTemplate"/>
              <w:numPr>
                <w:ilvl w:val="0"/>
                <w:numId w:val="12"/>
              </w:numPr>
              <w:rPr>
                <w:szCs w:val="32"/>
              </w:rPr>
            </w:pPr>
            <w:r w:rsidRPr="00DF0682">
              <w:rPr>
                <w:szCs w:val="32"/>
              </w:rPr>
              <w:t>Morning prayer</w:t>
            </w:r>
          </w:p>
          <w:p w:rsidR="00C12F9A" w:rsidRDefault="00C12F9A" w:rsidP="00C12F9A">
            <w:pPr>
              <w:pStyle w:val="PMTemplate"/>
              <w:numPr>
                <w:ilvl w:val="0"/>
                <w:numId w:val="12"/>
              </w:numPr>
              <w:rPr>
                <w:szCs w:val="32"/>
              </w:rPr>
            </w:pPr>
            <w:r>
              <w:rPr>
                <w:szCs w:val="32"/>
              </w:rPr>
              <w:lastRenderedPageBreak/>
              <w:t>(Seesaw related activity) – “Culture of Waste”</w:t>
            </w:r>
          </w:p>
          <w:p w:rsidR="00132B46" w:rsidRPr="00C12F9A" w:rsidRDefault="00132B46" w:rsidP="00132B46">
            <w:pPr>
              <w:pStyle w:val="PMTemplate"/>
              <w:ind w:left="360"/>
              <w:rPr>
                <w:szCs w:val="32"/>
              </w:rPr>
            </w:pPr>
            <w:hyperlink r:id="rId15" w:history="1">
              <w:r>
                <w:rPr>
                  <w:rStyle w:val="Hyperlink"/>
                </w:rPr>
                <w:t>https://www.youtube.com/watch?v=vNHXy7elpDs</w:t>
              </w:r>
            </w:hyperlink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lastRenderedPageBreak/>
              <w:t>Maths</w:t>
            </w:r>
          </w:p>
        </w:tc>
        <w:tc>
          <w:tcPr>
            <w:tcW w:w="6894" w:type="dxa"/>
          </w:tcPr>
          <w:p w:rsidR="00E504D3" w:rsidRPr="00DF0682" w:rsidRDefault="00E504D3" w:rsidP="00E504D3">
            <w:pPr>
              <w:pStyle w:val="PMTemplate"/>
              <w:numPr>
                <w:ilvl w:val="0"/>
                <w:numId w:val="9"/>
              </w:numPr>
            </w:pPr>
            <w:r w:rsidRPr="00DF0682">
              <w:t xml:space="preserve">Operation Maths Chapter </w:t>
            </w:r>
            <w:r w:rsidR="00377468">
              <w:t>19</w:t>
            </w:r>
            <w:r w:rsidR="0079329E">
              <w:t xml:space="preserve"> Directed Numbers, Pg. 15</w:t>
            </w:r>
            <w:r w:rsidR="004C15E6">
              <w:t>7</w:t>
            </w:r>
            <w:r w:rsidR="0079329E">
              <w:t xml:space="preserve"> Read the box</w:t>
            </w:r>
            <w:r w:rsidR="00634062">
              <w:t xml:space="preserve"> addition using number lines</w:t>
            </w:r>
            <w:r w:rsidR="0079329E">
              <w:t>.</w:t>
            </w:r>
            <w:r w:rsidR="004C15E6">
              <w:t xml:space="preserve"> </w:t>
            </w:r>
            <w:r w:rsidR="0079329E">
              <w:t>Answer Question 1 and 3 on pg. 158.</w:t>
            </w:r>
          </w:p>
          <w:p w:rsidR="00E504D3" w:rsidRPr="00DF0682" w:rsidRDefault="00A60D37" w:rsidP="00E504D3">
            <w:pPr>
              <w:pStyle w:val="PMTemplate"/>
              <w:numPr>
                <w:ilvl w:val="0"/>
                <w:numId w:val="9"/>
              </w:numPr>
            </w:pPr>
            <w:r>
              <w:t>Mental Maths Thursday Week 31</w:t>
            </w:r>
            <w:r w:rsidR="00E504D3" w:rsidRPr="00DF0682">
              <w:t xml:space="preserve"> including two problem solving questions.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Gaeilge</w:t>
            </w:r>
          </w:p>
        </w:tc>
        <w:tc>
          <w:tcPr>
            <w:tcW w:w="6894" w:type="dxa"/>
          </w:tcPr>
          <w:p w:rsidR="00E504D3" w:rsidRPr="00214A27" w:rsidRDefault="002C5AEC" w:rsidP="00D2035B">
            <w:pPr>
              <w:pStyle w:val="PMTemplate"/>
            </w:pPr>
            <w:proofErr w:type="spellStart"/>
            <w:r>
              <w:rPr>
                <w:b/>
              </w:rPr>
              <w:t>Dé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F68EC">
              <w:rPr>
                <w:b/>
              </w:rPr>
              <w:t>Déardaoin</w:t>
            </w:r>
            <w:proofErr w:type="spellEnd"/>
            <w:r w:rsidR="008F68EC">
              <w:rPr>
                <w:b/>
              </w:rPr>
              <w:t xml:space="preserve"> 21</w:t>
            </w:r>
            <w:r w:rsidR="00E504D3" w:rsidRPr="00882F46">
              <w:rPr>
                <w:b/>
                <w:vertAlign w:val="superscript"/>
              </w:rPr>
              <w:t>ú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Bealtaine</w:t>
            </w:r>
            <w:proofErr w:type="spellEnd"/>
            <w:r w:rsidR="00E504D3" w:rsidRPr="00882F46">
              <w:rPr>
                <w:b/>
              </w:rPr>
              <w:t xml:space="preserve">  –</w:t>
            </w:r>
            <w:r w:rsidR="00A76BB1">
              <w:rPr>
                <w:b/>
              </w:rPr>
              <w:t xml:space="preserve"> </w:t>
            </w:r>
            <w:r w:rsidR="00A76BB1" w:rsidRPr="00214A27">
              <w:t>(</w:t>
            </w:r>
            <w:r w:rsidR="00214A27" w:rsidRPr="00214A27">
              <w:t>Seesaw related activity)</w:t>
            </w:r>
          </w:p>
          <w:p w:rsidR="00E504D3" w:rsidRDefault="00214A27" w:rsidP="00E504D3">
            <w:pPr>
              <w:pStyle w:val="PMTemplate"/>
              <w:numPr>
                <w:ilvl w:val="0"/>
                <w:numId w:val="26"/>
              </w:numPr>
            </w:pPr>
            <w:r>
              <w:t xml:space="preserve">Watch the following link on </w:t>
            </w:r>
          </w:p>
          <w:p w:rsidR="00FA07CB" w:rsidRDefault="000E50E3" w:rsidP="00FA07CB">
            <w:pPr>
              <w:pStyle w:val="PMTemplate"/>
              <w:rPr>
                <w:rStyle w:val="Hyperlink"/>
              </w:rPr>
            </w:pPr>
            <w:hyperlink r:id="rId16" w:history="1">
              <w:r w:rsidR="00946BDF">
                <w:rPr>
                  <w:rStyle w:val="Hyperlink"/>
                </w:rPr>
                <w:t>https://www.youtube.com/watch?v=cKOKiHOR07E</w:t>
              </w:r>
            </w:hyperlink>
          </w:p>
          <w:p w:rsidR="00214A27" w:rsidRPr="005123EF" w:rsidRDefault="00214A27" w:rsidP="00FA07CB">
            <w:pPr>
              <w:pStyle w:val="PMTemplate"/>
            </w:pPr>
            <w:r>
              <w:t xml:space="preserve">2.   Complete the Seesaw related activity on </w:t>
            </w:r>
            <w:r w:rsidR="00946BDF">
              <w:t xml:space="preserve">the </w:t>
            </w:r>
            <w:proofErr w:type="spellStart"/>
            <w:r w:rsidR="00FA07CB">
              <w:t>Aimsir</w:t>
            </w:r>
            <w:proofErr w:type="spellEnd"/>
            <w:r w:rsidR="00FA07CB">
              <w:t xml:space="preserve"> </w:t>
            </w:r>
            <w:proofErr w:type="spellStart"/>
            <w:r w:rsidR="00FA07CB">
              <w:t>Fháistineach</w:t>
            </w:r>
            <w:proofErr w:type="spellEnd"/>
            <w:r>
              <w:t>.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English</w:t>
            </w:r>
          </w:p>
        </w:tc>
        <w:tc>
          <w:tcPr>
            <w:tcW w:w="6894" w:type="dxa"/>
          </w:tcPr>
          <w:p w:rsidR="00CD49BC" w:rsidRPr="00CD49BC" w:rsidRDefault="00CD49BC" w:rsidP="00CD49BC">
            <w:pPr>
              <w:pStyle w:val="PMTemplate"/>
              <w:numPr>
                <w:ilvl w:val="0"/>
                <w:numId w:val="4"/>
              </w:numPr>
            </w:pPr>
            <w:r>
              <w:t>Small World Geography &amp; Science</w:t>
            </w:r>
            <w:r w:rsidR="00C21022">
              <w:t xml:space="preserve"> – Read bottom of page 96 -98 and </w:t>
            </w:r>
            <w:r w:rsidR="00BE4544">
              <w:t>complete (A) in the activities section on page 98.</w:t>
            </w:r>
          </w:p>
          <w:p w:rsidR="00E504D3" w:rsidRPr="001B13E3" w:rsidRDefault="00E504D3" w:rsidP="00CD49BC">
            <w:pPr>
              <w:pStyle w:val="PMTemplate"/>
              <w:numPr>
                <w:ilvl w:val="0"/>
                <w:numId w:val="4"/>
              </w:numPr>
              <w:rPr>
                <w:szCs w:val="32"/>
              </w:rPr>
            </w:pPr>
            <w:r w:rsidRPr="001B13E3">
              <w:rPr>
                <w:szCs w:val="32"/>
              </w:rPr>
              <w:t>Jolly Grammar – Spellings ending in ‘</w:t>
            </w:r>
            <w:proofErr w:type="spellStart"/>
            <w:r w:rsidR="007473D8">
              <w:rPr>
                <w:szCs w:val="32"/>
              </w:rPr>
              <w:t>t</w:t>
            </w:r>
            <w:r w:rsidR="00665BB4">
              <w:rPr>
                <w:szCs w:val="32"/>
              </w:rPr>
              <w:t>ial</w:t>
            </w:r>
            <w:proofErr w:type="spellEnd"/>
            <w:r w:rsidRPr="001B13E3">
              <w:rPr>
                <w:szCs w:val="32"/>
              </w:rPr>
              <w:t xml:space="preserve">’ (can you make a </w:t>
            </w:r>
            <w:proofErr w:type="spellStart"/>
            <w:r w:rsidRPr="001B13E3">
              <w:rPr>
                <w:szCs w:val="32"/>
              </w:rPr>
              <w:t>wordsearch</w:t>
            </w:r>
            <w:proofErr w:type="spellEnd"/>
            <w:r w:rsidRPr="001B13E3">
              <w:rPr>
                <w:szCs w:val="32"/>
              </w:rPr>
              <w:t xml:space="preserve"> for a family member to solve using this week’s spellings?)</w:t>
            </w:r>
          </w:p>
          <w:p w:rsidR="00D55187" w:rsidRDefault="00D55187" w:rsidP="00CD49BC">
            <w:pPr>
              <w:pStyle w:val="PMTemplate"/>
              <w:numPr>
                <w:ilvl w:val="0"/>
                <w:numId w:val="4"/>
              </w:numPr>
              <w:rPr>
                <w:i/>
                <w:szCs w:val="32"/>
              </w:rPr>
            </w:pPr>
            <w:r w:rsidRPr="00D55187">
              <w:rPr>
                <w:i/>
                <w:szCs w:val="32"/>
              </w:rPr>
              <w:t xml:space="preserve"> (</w:t>
            </w:r>
            <w:proofErr w:type="spellStart"/>
            <w:r w:rsidRPr="00D55187">
              <w:rPr>
                <w:i/>
                <w:szCs w:val="32"/>
              </w:rPr>
              <w:t>SeeSaw</w:t>
            </w:r>
            <w:proofErr w:type="spellEnd"/>
            <w:r w:rsidRPr="00D55187">
              <w:rPr>
                <w:i/>
                <w:szCs w:val="32"/>
              </w:rPr>
              <w:t xml:space="preserve"> related activity) </w:t>
            </w:r>
            <w:r>
              <w:rPr>
                <w:i/>
                <w:szCs w:val="32"/>
              </w:rPr>
              <w:t>–</w:t>
            </w:r>
            <w:r w:rsidRPr="00D55187">
              <w:rPr>
                <w:i/>
                <w:szCs w:val="32"/>
              </w:rPr>
              <w:t xml:space="preserve"> </w:t>
            </w:r>
          </w:p>
          <w:p w:rsidR="00D55187" w:rsidRPr="00D55187" w:rsidRDefault="00D55187" w:rsidP="00D55187">
            <w:pPr>
              <w:pStyle w:val="PMTemplate"/>
              <w:ind w:left="360"/>
              <w:rPr>
                <w:i/>
                <w:szCs w:val="32"/>
              </w:rPr>
            </w:pPr>
            <w:r>
              <w:rPr>
                <w:i/>
                <w:szCs w:val="32"/>
              </w:rPr>
              <w:t>Sentence challenge and sick sentences.</w:t>
            </w:r>
          </w:p>
          <w:p w:rsidR="00E504D3" w:rsidRPr="001B13E3" w:rsidRDefault="00E504D3" w:rsidP="00CD49BC">
            <w:pPr>
              <w:pStyle w:val="PMTemplate"/>
              <w:numPr>
                <w:ilvl w:val="0"/>
                <w:numId w:val="4"/>
              </w:numPr>
              <w:rPr>
                <w:szCs w:val="32"/>
              </w:rPr>
            </w:pPr>
            <w:r w:rsidRPr="001B13E3">
              <w:t>English in Practice Day</w:t>
            </w:r>
            <w:r w:rsidR="00DF61EA">
              <w:t xml:space="preserve"> 119</w:t>
            </w:r>
          </w:p>
          <w:p w:rsidR="00E504D3" w:rsidRPr="00DF0682" w:rsidRDefault="00E504D3" w:rsidP="00CD49BC">
            <w:pPr>
              <w:pStyle w:val="PMTemplate"/>
              <w:numPr>
                <w:ilvl w:val="0"/>
                <w:numId w:val="4"/>
              </w:numPr>
              <w:rPr>
                <w:szCs w:val="32"/>
              </w:rPr>
            </w:pPr>
            <w:r w:rsidRPr="001B13E3">
              <w:rPr>
                <w:szCs w:val="32"/>
              </w:rPr>
              <w:t>Continue reading Wonder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SPHE</w:t>
            </w:r>
          </w:p>
        </w:tc>
        <w:tc>
          <w:tcPr>
            <w:tcW w:w="6894" w:type="dxa"/>
          </w:tcPr>
          <w:p w:rsidR="0064567F" w:rsidRDefault="0064567F" w:rsidP="0064567F">
            <w:pPr>
              <w:pStyle w:val="PMTemplate"/>
              <w:rPr>
                <w:szCs w:val="32"/>
              </w:rPr>
            </w:pPr>
            <w:proofErr w:type="spellStart"/>
            <w:r w:rsidRPr="0064567F">
              <w:rPr>
                <w:i/>
                <w:szCs w:val="32"/>
              </w:rPr>
              <w:t>SeeSaw</w:t>
            </w:r>
            <w:proofErr w:type="spellEnd"/>
            <w:r w:rsidRPr="0064567F">
              <w:rPr>
                <w:i/>
                <w:szCs w:val="32"/>
              </w:rPr>
              <w:t xml:space="preserve"> related activity</w:t>
            </w:r>
            <w:r>
              <w:rPr>
                <w:szCs w:val="32"/>
              </w:rPr>
              <w:t>) –</w:t>
            </w:r>
          </w:p>
          <w:p w:rsidR="0064567F" w:rsidRDefault="0064567F" w:rsidP="0064567F">
            <w:pPr>
              <w:pStyle w:val="PMTemplate"/>
              <w:rPr>
                <w:szCs w:val="32"/>
              </w:rPr>
            </w:pPr>
            <w:r w:rsidRPr="0064567F">
              <w:rPr>
                <w:szCs w:val="32"/>
              </w:rPr>
              <w:t>Breathe - Self-Regulation and Relaxation Techniques for C</w:t>
            </w:r>
            <w:r>
              <w:rPr>
                <w:szCs w:val="32"/>
              </w:rPr>
              <w:t xml:space="preserve">hildren – </w:t>
            </w:r>
          </w:p>
          <w:p w:rsidR="0064567F" w:rsidRDefault="00D56B7D" w:rsidP="0064567F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Affirming and accepting myself</w:t>
            </w:r>
            <w:bookmarkStart w:id="0" w:name="_GoBack"/>
            <w:bookmarkEnd w:id="0"/>
          </w:p>
          <w:p w:rsidR="00E504D3" w:rsidRDefault="0064567F" w:rsidP="0064567F">
            <w:pPr>
              <w:pStyle w:val="PMTemplate"/>
              <w:rPr>
                <w:szCs w:val="32"/>
              </w:rPr>
            </w:pPr>
            <w:r>
              <w:fldChar w:fldCharType="begin"/>
            </w:r>
            <w:r>
              <w:instrText xml:space="preserve"> HYPERLINK "https://www.pdst.ie/primary/healthwellbeing/relaxationandself-regulationtools" </w:instrText>
            </w:r>
            <w:r>
              <w:fldChar w:fldCharType="separate"/>
            </w:r>
            <w:r>
              <w:rPr>
                <w:rStyle w:val="Hyperlink"/>
              </w:rPr>
              <w:t>https://www.pdst.ie/primary/healthwellbeing/relaxationandself-regulationtools</w:t>
            </w:r>
            <w:r>
              <w:fldChar w:fldCharType="end"/>
            </w:r>
            <w:r>
              <w:t xml:space="preserve"> 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Default="00E504D3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Geography/Science</w:t>
            </w:r>
          </w:p>
        </w:tc>
        <w:tc>
          <w:tcPr>
            <w:tcW w:w="6894" w:type="dxa"/>
          </w:tcPr>
          <w:p w:rsidR="00E504D3" w:rsidRPr="00C06739" w:rsidRDefault="00E504D3" w:rsidP="00D2035B">
            <w:pPr>
              <w:pStyle w:val="PMTemplate"/>
              <w:rPr>
                <w:i/>
              </w:rPr>
            </w:pPr>
            <w:r w:rsidRPr="00C06739">
              <w:rPr>
                <w:i/>
              </w:rPr>
              <w:t>(</w:t>
            </w:r>
            <w:proofErr w:type="spellStart"/>
            <w:r w:rsidRPr="00C06739">
              <w:rPr>
                <w:i/>
              </w:rPr>
              <w:t>SeeSaw</w:t>
            </w:r>
            <w:proofErr w:type="spellEnd"/>
            <w:r w:rsidRPr="00C06739">
              <w:rPr>
                <w:i/>
              </w:rPr>
              <w:t xml:space="preserve"> related activity) –</w:t>
            </w:r>
          </w:p>
          <w:p w:rsidR="00E504D3" w:rsidRDefault="00B35B36" w:rsidP="00092108">
            <w:pPr>
              <w:pStyle w:val="PMTemplate"/>
            </w:pPr>
            <w:r>
              <w:t xml:space="preserve">1. </w:t>
            </w:r>
            <w:r w:rsidR="00092108">
              <w:t>Magnetic experiences</w:t>
            </w:r>
          </w:p>
          <w:p w:rsidR="00092108" w:rsidRDefault="00092108" w:rsidP="00092108">
            <w:pPr>
              <w:pStyle w:val="PMTemplate"/>
            </w:pPr>
            <w:r>
              <w:t>2. Magnet Scavenger Hunt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P.E</w:t>
            </w:r>
          </w:p>
        </w:tc>
        <w:tc>
          <w:tcPr>
            <w:tcW w:w="6894" w:type="dxa"/>
          </w:tcPr>
          <w:p w:rsidR="00E504D3" w:rsidRPr="00EE215E" w:rsidRDefault="00E504D3" w:rsidP="009F3763">
            <w:pPr>
              <w:pStyle w:val="PMTemplate"/>
              <w:jc w:val="left"/>
            </w:pPr>
            <w:r>
              <w:rPr>
                <w:szCs w:val="32"/>
              </w:rPr>
              <w:t xml:space="preserve">Visit </w:t>
            </w:r>
            <w:r w:rsidRPr="00EE215E">
              <w:rPr>
                <w:szCs w:val="32"/>
              </w:rPr>
              <w:t>the following website</w:t>
            </w:r>
            <w:r>
              <w:rPr>
                <w:b/>
                <w:szCs w:val="32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https://www.scoilnet.ie/pdst/physlit/beyond/</w:t>
              </w:r>
            </w:hyperlink>
            <w:r w:rsidR="003F27E8">
              <w:t xml:space="preserve"> watch the </w:t>
            </w:r>
            <w:r w:rsidR="009F3763">
              <w:rPr>
                <w:i/>
              </w:rPr>
              <w:t>catch</w:t>
            </w:r>
            <w:r w:rsidRPr="00A1245E">
              <w:rPr>
                <w:i/>
              </w:rPr>
              <w:t xml:space="preserve">ing </w:t>
            </w:r>
            <w:r>
              <w:t xml:space="preserve">skill video and then try the </w:t>
            </w:r>
            <w:r w:rsidR="003F27E8">
              <w:t>balanc</w:t>
            </w:r>
            <w:r>
              <w:t>ing home activities challenges a, b &amp; c</w:t>
            </w:r>
          </w:p>
        </w:tc>
      </w:tr>
    </w:tbl>
    <w:p w:rsidR="00E504D3" w:rsidRDefault="00E504D3" w:rsidP="00E504D3">
      <w:pPr>
        <w:pStyle w:val="PMTemplate"/>
        <w:rPr>
          <w:b/>
          <w:sz w:val="28"/>
          <w:szCs w:val="32"/>
        </w:rPr>
      </w:pPr>
    </w:p>
    <w:p w:rsidR="0064567F" w:rsidRDefault="0064567F" w:rsidP="00E504D3">
      <w:pPr>
        <w:pStyle w:val="PMTemplate"/>
        <w:rPr>
          <w:b/>
          <w:sz w:val="28"/>
          <w:szCs w:val="32"/>
        </w:rPr>
      </w:pPr>
    </w:p>
    <w:p w:rsidR="0064567F" w:rsidRPr="000340C0" w:rsidRDefault="0064567F" w:rsidP="00E504D3">
      <w:pPr>
        <w:pStyle w:val="PMTemplate"/>
        <w:rPr>
          <w:b/>
          <w:sz w:val="28"/>
          <w:szCs w:val="32"/>
        </w:rPr>
      </w:pPr>
    </w:p>
    <w:p w:rsidR="00E504D3" w:rsidRPr="000340C0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E504D3" w:rsidRPr="00DF0682" w:rsidTr="00B35B36">
        <w:tc>
          <w:tcPr>
            <w:tcW w:w="2190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Religion</w:t>
            </w:r>
          </w:p>
        </w:tc>
        <w:tc>
          <w:tcPr>
            <w:tcW w:w="6826" w:type="dxa"/>
          </w:tcPr>
          <w:p w:rsidR="00E504D3" w:rsidRDefault="00E504D3" w:rsidP="00E504D3">
            <w:pPr>
              <w:pStyle w:val="PMTemplate"/>
              <w:numPr>
                <w:ilvl w:val="0"/>
                <w:numId w:val="13"/>
              </w:numPr>
              <w:rPr>
                <w:szCs w:val="32"/>
              </w:rPr>
            </w:pPr>
            <w:r w:rsidRPr="00DF0682">
              <w:rPr>
                <w:szCs w:val="32"/>
              </w:rPr>
              <w:t>Morning prayer</w:t>
            </w:r>
          </w:p>
          <w:p w:rsidR="00E504D3" w:rsidRPr="00C1096E" w:rsidRDefault="00C1096E" w:rsidP="00E504D3">
            <w:pPr>
              <w:pStyle w:val="PMTemplate"/>
              <w:numPr>
                <w:ilvl w:val="0"/>
                <w:numId w:val="13"/>
              </w:numPr>
              <w:rPr>
                <w:szCs w:val="32"/>
              </w:rPr>
            </w:pPr>
            <w:r w:rsidRPr="00C1096E">
              <w:rPr>
                <w:szCs w:val="32"/>
              </w:rPr>
              <w:t>Research and prepare a project on Fatima Shrine in Portugal.</w:t>
            </w:r>
          </w:p>
        </w:tc>
      </w:tr>
      <w:tr w:rsidR="00E504D3" w:rsidRPr="00DF0682" w:rsidTr="00B35B36">
        <w:tc>
          <w:tcPr>
            <w:tcW w:w="2190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Maths</w:t>
            </w:r>
          </w:p>
        </w:tc>
        <w:tc>
          <w:tcPr>
            <w:tcW w:w="6826" w:type="dxa"/>
          </w:tcPr>
          <w:p w:rsidR="003159A7" w:rsidRPr="003159A7" w:rsidRDefault="00E504D3" w:rsidP="003159A7">
            <w:pPr>
              <w:pStyle w:val="PMTemplate"/>
              <w:numPr>
                <w:ilvl w:val="0"/>
                <w:numId w:val="10"/>
              </w:numPr>
              <w:rPr>
                <w:i/>
              </w:rPr>
            </w:pPr>
            <w:r w:rsidRPr="00DF0682">
              <w:t xml:space="preserve">Operation Maths Chapter </w:t>
            </w:r>
            <w:r w:rsidR="00377468">
              <w:t>19</w:t>
            </w:r>
            <w:r w:rsidR="0079329E">
              <w:t xml:space="preserve"> Directed Numbers</w:t>
            </w:r>
            <w:r w:rsidR="004C15E6">
              <w:t xml:space="preserve">, </w:t>
            </w:r>
            <w:r w:rsidR="0079329E">
              <w:t xml:space="preserve">Work It </w:t>
            </w:r>
            <w:proofErr w:type="gramStart"/>
            <w:r w:rsidR="0079329E">
              <w:t>Out</w:t>
            </w:r>
            <w:proofErr w:type="gramEnd"/>
            <w:r w:rsidR="0079329E">
              <w:t xml:space="preserve"> Pg. 159 (a-f) *(Questions c and g are optional if you would like to try them).</w:t>
            </w:r>
          </w:p>
          <w:p w:rsidR="00E504D3" w:rsidRPr="003159A7" w:rsidRDefault="00A60D37" w:rsidP="00E504D3">
            <w:pPr>
              <w:pStyle w:val="PMTemplate"/>
              <w:numPr>
                <w:ilvl w:val="0"/>
                <w:numId w:val="10"/>
              </w:numPr>
              <w:rPr>
                <w:b/>
                <w:szCs w:val="32"/>
              </w:rPr>
            </w:pPr>
            <w:r>
              <w:t>Mental Maths Week 31</w:t>
            </w:r>
            <w:r w:rsidR="00E504D3" w:rsidRPr="00DF0682">
              <w:t xml:space="preserve"> Friday Review</w:t>
            </w:r>
          </w:p>
          <w:p w:rsidR="003159A7" w:rsidRPr="003159A7" w:rsidRDefault="003159A7" w:rsidP="00E504D3">
            <w:pPr>
              <w:pStyle w:val="PMTemplate"/>
              <w:numPr>
                <w:ilvl w:val="0"/>
                <w:numId w:val="10"/>
              </w:numPr>
              <w:rPr>
                <w:b/>
                <w:szCs w:val="32"/>
              </w:rPr>
            </w:pPr>
            <w:r>
              <w:t>(Seesaw related activity)</w:t>
            </w:r>
          </w:p>
          <w:p w:rsidR="003159A7" w:rsidRPr="003159A7" w:rsidRDefault="003159A7" w:rsidP="003159A7">
            <w:pPr>
              <w:pStyle w:val="PMTemplate"/>
              <w:ind w:left="360"/>
              <w:rPr>
                <w:b/>
                <w:szCs w:val="32"/>
              </w:rPr>
            </w:pPr>
            <w:r>
              <w:t>Find your ways through the maze using directed numbers.</w:t>
            </w:r>
          </w:p>
          <w:p w:rsidR="003159A7" w:rsidRPr="00DF0682" w:rsidRDefault="000E50E3" w:rsidP="003159A7">
            <w:pPr>
              <w:pStyle w:val="PMTemplate"/>
              <w:ind w:left="360"/>
              <w:rPr>
                <w:b/>
                <w:szCs w:val="32"/>
              </w:rPr>
            </w:pPr>
            <w:hyperlink r:id="rId18" w:history="1">
              <w:r w:rsidR="003159A7">
                <w:rPr>
                  <w:rStyle w:val="Hyperlink"/>
                </w:rPr>
                <w:t>https://www.transum.org/software/Fun_Maths/Maze/BidMaze.asp</w:t>
              </w:r>
            </w:hyperlink>
          </w:p>
        </w:tc>
      </w:tr>
      <w:tr w:rsidR="00E504D3" w:rsidRPr="00DF0682" w:rsidTr="00B35B36">
        <w:tc>
          <w:tcPr>
            <w:tcW w:w="2190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Gaeilge</w:t>
            </w:r>
          </w:p>
        </w:tc>
        <w:tc>
          <w:tcPr>
            <w:tcW w:w="6826" w:type="dxa"/>
          </w:tcPr>
          <w:p w:rsidR="00E504D3" w:rsidRDefault="008F68EC" w:rsidP="00D2035B">
            <w:pPr>
              <w:pStyle w:val="PMTemplate"/>
              <w:rPr>
                <w:b/>
              </w:rPr>
            </w:pPr>
            <w:proofErr w:type="spellStart"/>
            <w:r>
              <w:rPr>
                <w:b/>
              </w:rPr>
              <w:t>Dé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hAoine</w:t>
            </w:r>
            <w:proofErr w:type="spellEnd"/>
            <w:r>
              <w:rPr>
                <w:b/>
              </w:rPr>
              <w:t xml:space="preserve"> 22</w:t>
            </w:r>
            <w:r w:rsidR="002C5AEC">
              <w:rPr>
                <w:b/>
              </w:rPr>
              <w:t>ú</w:t>
            </w:r>
            <w:r w:rsidR="00E504D3" w:rsidRPr="00882F46">
              <w:rPr>
                <w:b/>
              </w:rPr>
              <w:t xml:space="preserve"> </w:t>
            </w:r>
            <w:proofErr w:type="spellStart"/>
            <w:r w:rsidR="00E504D3" w:rsidRPr="00882F46">
              <w:rPr>
                <w:b/>
              </w:rPr>
              <w:t>Bealtaine</w:t>
            </w:r>
            <w:proofErr w:type="spellEnd"/>
          </w:p>
          <w:p w:rsidR="00E504D3" w:rsidRPr="00A817CA" w:rsidRDefault="00FA07CB" w:rsidP="00E504D3">
            <w:pPr>
              <w:pStyle w:val="PMTemplate"/>
              <w:numPr>
                <w:ilvl w:val="0"/>
                <w:numId w:val="25"/>
              </w:numPr>
              <w:rPr>
                <w:szCs w:val="32"/>
              </w:rPr>
            </w:pPr>
            <w:proofErr w:type="spellStart"/>
            <w:r>
              <w:rPr>
                <w:szCs w:val="32"/>
              </w:rPr>
              <w:t>Seo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Leat</w:t>
            </w:r>
            <w:proofErr w:type="spellEnd"/>
            <w:r>
              <w:rPr>
                <w:szCs w:val="32"/>
              </w:rPr>
              <w:t xml:space="preserve"> all of </w:t>
            </w:r>
            <w:proofErr w:type="spellStart"/>
            <w:r>
              <w:rPr>
                <w:szCs w:val="32"/>
              </w:rPr>
              <w:t>Lch</w:t>
            </w:r>
            <w:proofErr w:type="spellEnd"/>
            <w:r>
              <w:rPr>
                <w:szCs w:val="32"/>
              </w:rPr>
              <w:t>. 104, E.</w:t>
            </w:r>
          </w:p>
        </w:tc>
      </w:tr>
      <w:tr w:rsidR="00E504D3" w:rsidRPr="00DF0682" w:rsidTr="00B35B36">
        <w:tc>
          <w:tcPr>
            <w:tcW w:w="2190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English</w:t>
            </w:r>
          </w:p>
        </w:tc>
        <w:tc>
          <w:tcPr>
            <w:tcW w:w="6826" w:type="dxa"/>
          </w:tcPr>
          <w:p w:rsidR="00CD49BC" w:rsidRPr="00CD49BC" w:rsidRDefault="00CD49BC" w:rsidP="00CD49BC">
            <w:pPr>
              <w:pStyle w:val="PMTemplate"/>
              <w:numPr>
                <w:ilvl w:val="0"/>
                <w:numId w:val="5"/>
              </w:numPr>
            </w:pPr>
            <w:r>
              <w:t>Small World Geography &amp; Science</w:t>
            </w:r>
            <w:r w:rsidR="00BE4544">
              <w:t xml:space="preserve"> – Read the top of page 98 and complete (B) + (C 2.) of the activities section on page 98.</w:t>
            </w:r>
          </w:p>
          <w:p w:rsidR="00E504D3" w:rsidRPr="001B13E3" w:rsidRDefault="00E504D3" w:rsidP="00CD49BC">
            <w:pPr>
              <w:pStyle w:val="PMTemplate"/>
              <w:numPr>
                <w:ilvl w:val="0"/>
                <w:numId w:val="5"/>
              </w:numPr>
              <w:rPr>
                <w:szCs w:val="32"/>
              </w:rPr>
            </w:pPr>
            <w:r w:rsidRPr="001B13E3">
              <w:rPr>
                <w:szCs w:val="32"/>
              </w:rPr>
              <w:t>Jolly Gr</w:t>
            </w:r>
            <w:r w:rsidR="00DF61EA">
              <w:rPr>
                <w:szCs w:val="32"/>
              </w:rPr>
              <w:t>ammar – Spellings ending in ‘</w:t>
            </w:r>
            <w:proofErr w:type="spellStart"/>
            <w:r w:rsidR="00DF61EA">
              <w:rPr>
                <w:szCs w:val="32"/>
              </w:rPr>
              <w:t>t</w:t>
            </w:r>
            <w:r w:rsidR="00665BB4">
              <w:rPr>
                <w:szCs w:val="32"/>
              </w:rPr>
              <w:t>ial</w:t>
            </w:r>
            <w:proofErr w:type="spellEnd"/>
            <w:r w:rsidRPr="001B13E3">
              <w:rPr>
                <w:szCs w:val="32"/>
              </w:rPr>
              <w:t xml:space="preserve">’ (play a game of hangman with a family member using this </w:t>
            </w:r>
            <w:r w:rsidR="00D55187" w:rsidRPr="001B13E3">
              <w:rPr>
                <w:szCs w:val="32"/>
              </w:rPr>
              <w:t>week’s</w:t>
            </w:r>
            <w:r w:rsidRPr="001B13E3">
              <w:rPr>
                <w:szCs w:val="32"/>
              </w:rPr>
              <w:t xml:space="preserve"> spellings)</w:t>
            </w:r>
            <w:r w:rsidR="00665BB4">
              <w:rPr>
                <w:szCs w:val="32"/>
              </w:rPr>
              <w:t xml:space="preserve">. Complete the </w:t>
            </w:r>
            <w:proofErr w:type="spellStart"/>
            <w:r w:rsidR="00665BB4">
              <w:rPr>
                <w:szCs w:val="32"/>
              </w:rPr>
              <w:t>Kahoot</w:t>
            </w:r>
            <w:proofErr w:type="spellEnd"/>
            <w:r w:rsidR="00665BB4">
              <w:rPr>
                <w:szCs w:val="32"/>
              </w:rPr>
              <w:t xml:space="preserve"> quiz link on Seesaw</w:t>
            </w:r>
          </w:p>
          <w:p w:rsidR="00D55187" w:rsidRPr="00D55187" w:rsidRDefault="00D55187" w:rsidP="00CD49BC">
            <w:pPr>
              <w:pStyle w:val="PMTemplate"/>
              <w:numPr>
                <w:ilvl w:val="0"/>
                <w:numId w:val="5"/>
              </w:numPr>
              <w:rPr>
                <w:i/>
                <w:szCs w:val="32"/>
              </w:rPr>
            </w:pPr>
            <w:r w:rsidRPr="00D55187">
              <w:rPr>
                <w:i/>
                <w:szCs w:val="32"/>
              </w:rPr>
              <w:t>(</w:t>
            </w:r>
            <w:proofErr w:type="spellStart"/>
            <w:r w:rsidRPr="00D55187">
              <w:rPr>
                <w:i/>
                <w:szCs w:val="32"/>
              </w:rPr>
              <w:t>SeeSaw</w:t>
            </w:r>
            <w:proofErr w:type="spellEnd"/>
            <w:r w:rsidRPr="00D55187">
              <w:rPr>
                <w:i/>
                <w:szCs w:val="32"/>
              </w:rPr>
              <w:t xml:space="preserve"> related activity) –</w:t>
            </w:r>
          </w:p>
          <w:p w:rsidR="00D55187" w:rsidRPr="00D55187" w:rsidRDefault="00D55187" w:rsidP="00D55187">
            <w:pPr>
              <w:pStyle w:val="PMTemplate"/>
              <w:ind w:left="360"/>
              <w:rPr>
                <w:szCs w:val="32"/>
              </w:rPr>
            </w:pPr>
            <w:r>
              <w:rPr>
                <w:szCs w:val="32"/>
              </w:rPr>
              <w:t>Question time.</w:t>
            </w:r>
          </w:p>
          <w:p w:rsidR="00E504D3" w:rsidRPr="001B13E3" w:rsidRDefault="00E504D3" w:rsidP="00CD49BC">
            <w:pPr>
              <w:pStyle w:val="PMTemplate"/>
              <w:numPr>
                <w:ilvl w:val="0"/>
                <w:numId w:val="5"/>
              </w:numPr>
              <w:rPr>
                <w:szCs w:val="32"/>
              </w:rPr>
            </w:pPr>
            <w:r w:rsidRPr="001B13E3">
              <w:t>English in Practice Day</w:t>
            </w:r>
            <w:r w:rsidR="00DF61EA">
              <w:t xml:space="preserve"> 120</w:t>
            </w:r>
          </w:p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>
              <w:t xml:space="preserve">5.   </w:t>
            </w:r>
            <w:r w:rsidRPr="001B13E3">
              <w:t>Continue reading Wonder</w:t>
            </w:r>
          </w:p>
        </w:tc>
      </w:tr>
    </w:tbl>
    <w:p w:rsidR="00E504D3" w:rsidRDefault="00E504D3" w:rsidP="00E504D3">
      <w:pPr>
        <w:pStyle w:val="PMTemplate"/>
        <w:rPr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04D3" w:rsidRPr="006F55AD" w:rsidTr="00D2035B">
        <w:tc>
          <w:tcPr>
            <w:tcW w:w="4508" w:type="dxa"/>
          </w:tcPr>
          <w:p w:rsidR="00E504D3" w:rsidRPr="006F55AD" w:rsidRDefault="00E504D3" w:rsidP="00D2035B">
            <w:pPr>
              <w:pStyle w:val="PMTemplate"/>
              <w:rPr>
                <w:b/>
                <w:szCs w:val="32"/>
              </w:rPr>
            </w:pPr>
            <w:r w:rsidRPr="006F55AD">
              <w:rPr>
                <w:b/>
                <w:szCs w:val="32"/>
              </w:rPr>
              <w:t>Helpful websites</w:t>
            </w:r>
          </w:p>
        </w:tc>
        <w:tc>
          <w:tcPr>
            <w:tcW w:w="4508" w:type="dxa"/>
          </w:tcPr>
          <w:p w:rsidR="00E504D3" w:rsidRPr="006F55AD" w:rsidRDefault="00E504D3" w:rsidP="00D2035B">
            <w:pPr>
              <w:pStyle w:val="PMTemplate"/>
              <w:rPr>
                <w:b/>
                <w:szCs w:val="32"/>
              </w:rPr>
            </w:pPr>
            <w:r w:rsidRPr="006F55AD">
              <w:rPr>
                <w:b/>
                <w:szCs w:val="32"/>
              </w:rPr>
              <w:t>Textbook website links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19" w:history="1">
              <w:r w:rsidR="00E504D3" w:rsidRPr="006F55AD">
                <w:rPr>
                  <w:rStyle w:val="Hyperlink"/>
                  <w:szCs w:val="32"/>
                </w:rPr>
                <w:t>www.twinkl.com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20" w:history="1">
              <w:r w:rsidR="00E504D3" w:rsidRPr="006F55AD">
                <w:rPr>
                  <w:rStyle w:val="Hyperlink"/>
                  <w:szCs w:val="32"/>
                </w:rPr>
                <w:t>www.cjfallon.ie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21" w:history="1">
              <w:r w:rsidR="00E504D3" w:rsidRPr="006F55AD">
                <w:rPr>
                  <w:rStyle w:val="Hyperlink"/>
                  <w:szCs w:val="32"/>
                </w:rPr>
                <w:t>www.scoilnet.ie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22" w:history="1">
              <w:r w:rsidR="00E504D3" w:rsidRPr="006F55AD">
                <w:rPr>
                  <w:rStyle w:val="Hyperlink"/>
                  <w:szCs w:val="32"/>
                </w:rPr>
                <w:t>www.edcolearning.ie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23" w:history="1">
              <w:r w:rsidR="00E504D3" w:rsidRPr="006F55AD">
                <w:rPr>
                  <w:rStyle w:val="Hyperlink"/>
                  <w:szCs w:val="32"/>
                </w:rPr>
                <w:t>www.primaryscience.ie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24" w:history="1">
              <w:r w:rsidR="00E504D3" w:rsidRPr="006F55AD">
                <w:rPr>
                  <w:rStyle w:val="Hyperlink"/>
                  <w:szCs w:val="32"/>
                </w:rPr>
                <w:t>www.seesaw.com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Default="000E50E3" w:rsidP="00D2035B">
            <w:pPr>
              <w:pStyle w:val="PMTemplate"/>
              <w:rPr>
                <w:szCs w:val="32"/>
              </w:rPr>
            </w:pPr>
            <w:hyperlink r:id="rId25" w:history="1">
              <w:r w:rsidR="00E504D3" w:rsidRPr="006F55AD">
                <w:rPr>
                  <w:rStyle w:val="Hyperlink"/>
                  <w:szCs w:val="32"/>
                </w:rPr>
                <w:t>www.askaboutireland.ie</w:t>
              </w:r>
            </w:hyperlink>
          </w:p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Kilmainham Gaol Facebook page are doing daily behind the scenes tours of the building.</w:t>
            </w:r>
            <w:r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26" w:history="1">
              <w:r w:rsidR="00E504D3" w:rsidRPr="006F55AD">
                <w:rPr>
                  <w:rStyle w:val="Hyperlink"/>
                  <w:szCs w:val="32"/>
                </w:rPr>
                <w:t>www.growinlove.ie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 w:rsidRPr="006F55AD">
              <w:rPr>
                <w:szCs w:val="32"/>
              </w:rPr>
              <w:t xml:space="preserve">Email: </w:t>
            </w:r>
            <w:hyperlink r:id="rId27" w:history="1">
              <w:r w:rsidRPr="006F55AD">
                <w:rPr>
                  <w:rStyle w:val="Hyperlink"/>
                  <w:szCs w:val="32"/>
                </w:rPr>
                <w:t>trial@growinlove.ie</w:t>
              </w:r>
            </w:hyperlink>
          </w:p>
          <w:p w:rsidR="00E504D3" w:rsidRDefault="00E504D3" w:rsidP="00D2035B">
            <w:pPr>
              <w:pStyle w:val="PMTemplate"/>
              <w:rPr>
                <w:szCs w:val="32"/>
              </w:rPr>
            </w:pPr>
            <w:r w:rsidRPr="006F55AD">
              <w:rPr>
                <w:szCs w:val="32"/>
              </w:rPr>
              <w:t xml:space="preserve">Password: </w:t>
            </w:r>
            <w:proofErr w:type="spellStart"/>
            <w:r w:rsidRPr="006F55AD">
              <w:rPr>
                <w:szCs w:val="32"/>
              </w:rPr>
              <w:t>growinlove</w:t>
            </w:r>
            <w:proofErr w:type="spellEnd"/>
          </w:p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28" w:history="1">
              <w:r w:rsidR="00E504D3" w:rsidRPr="006F55AD">
                <w:rPr>
                  <w:rStyle w:val="Hyperlink"/>
                  <w:szCs w:val="32"/>
                </w:rPr>
                <w:t>www.pobble365.com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 w:rsidRPr="006F55AD">
              <w:rPr>
                <w:szCs w:val="32"/>
              </w:rPr>
              <w:lastRenderedPageBreak/>
              <w:t>RTÉ Home School Hub (11am + 4pm Monday to Friday)</w:t>
            </w:r>
          </w:p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29" w:history="1">
              <w:r w:rsidR="00E504D3" w:rsidRPr="006F55AD">
                <w:rPr>
                  <w:rStyle w:val="Hyperlink"/>
                  <w:szCs w:val="32"/>
                </w:rPr>
                <w:t>www.rte.ie/learn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Default="000E50E3" w:rsidP="00D2035B">
            <w:pPr>
              <w:pStyle w:val="PMTemplate"/>
              <w:rPr>
                <w:szCs w:val="32"/>
              </w:rPr>
            </w:pPr>
            <w:hyperlink r:id="rId30" w:history="1">
              <w:r w:rsidR="00E504D3" w:rsidRPr="006F55AD">
                <w:rPr>
                  <w:rStyle w:val="Hyperlink"/>
                  <w:szCs w:val="32"/>
                </w:rPr>
                <w:t>www.rte.ie/player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B35B36" w:rsidRDefault="00B35B36" w:rsidP="00B35B36">
            <w:pPr>
              <w:pStyle w:val="PMTemplate"/>
              <w:rPr>
                <w:szCs w:val="32"/>
              </w:rPr>
            </w:pPr>
            <w:proofErr w:type="spellStart"/>
            <w:r>
              <w:rPr>
                <w:szCs w:val="32"/>
              </w:rPr>
              <w:t>Cula</w:t>
            </w:r>
            <w:proofErr w:type="spellEnd"/>
            <w:r>
              <w:rPr>
                <w:szCs w:val="32"/>
              </w:rPr>
              <w:t xml:space="preserve"> 4 </w:t>
            </w:r>
            <w:proofErr w:type="spellStart"/>
            <w:r>
              <w:rPr>
                <w:szCs w:val="32"/>
              </w:rPr>
              <w:t>ar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scoil</w:t>
            </w:r>
            <w:proofErr w:type="spellEnd"/>
            <w:r>
              <w:rPr>
                <w:szCs w:val="32"/>
              </w:rPr>
              <w:t xml:space="preserve"> (10am Monday to Friday)</w:t>
            </w:r>
          </w:p>
          <w:p w:rsidR="00B35B36" w:rsidRPr="006F55AD" w:rsidRDefault="000E50E3" w:rsidP="00B35B36">
            <w:pPr>
              <w:pStyle w:val="PMTemplate"/>
              <w:rPr>
                <w:szCs w:val="32"/>
              </w:rPr>
            </w:pPr>
            <w:hyperlink r:id="rId31" w:history="1">
              <w:r w:rsidR="00B35B36">
                <w:rPr>
                  <w:rStyle w:val="Hyperlink"/>
                </w:rPr>
                <w:t>https://cula4.com/en/shows/cula4-ar-scoil/</w:t>
              </w:r>
            </w:hyperlink>
          </w:p>
        </w:tc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32" w:history="1">
              <w:r w:rsidR="00E504D3" w:rsidRPr="006F55AD">
                <w:rPr>
                  <w:rStyle w:val="Hyperlink"/>
                  <w:szCs w:val="32"/>
                </w:rPr>
                <w:t>www.mrsbrownart.com/drive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33" w:history="1">
              <w:r w:rsidR="00E504D3" w:rsidRPr="006F55AD">
                <w:rPr>
                  <w:rStyle w:val="Hyperlink"/>
                  <w:szCs w:val="32"/>
                </w:rPr>
                <w:t>www.nrich.maths.org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34" w:history="1">
              <w:r w:rsidR="00E504D3" w:rsidRPr="006F55AD">
                <w:rPr>
                  <w:rStyle w:val="Hyperlink"/>
                  <w:szCs w:val="32"/>
                </w:rPr>
                <w:t>www.focloir.ie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35" w:history="1">
              <w:r w:rsidR="00E504D3" w:rsidRPr="006F55AD">
                <w:rPr>
                  <w:rStyle w:val="Hyperlink"/>
                  <w:szCs w:val="32"/>
                </w:rPr>
                <w:t>www.kahoot.com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36" w:history="1">
              <w:r w:rsidR="00E504D3" w:rsidRPr="006F55AD">
                <w:rPr>
                  <w:rStyle w:val="Hyperlink"/>
                  <w:szCs w:val="32"/>
                </w:rPr>
                <w:t>www.potafocal.com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37" w:history="1">
              <w:r w:rsidR="00E504D3" w:rsidRPr="006F55AD">
                <w:rPr>
                  <w:rStyle w:val="Hyperlink"/>
                  <w:szCs w:val="32"/>
                </w:rPr>
                <w:t>www.topmarks.co.uk</w:t>
              </w:r>
            </w:hyperlink>
          </w:p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 w:rsidRPr="006F55AD">
              <w:rPr>
                <w:szCs w:val="32"/>
              </w:rPr>
              <w:t>ie.ixl.com</w:t>
            </w:r>
          </w:p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38" w:history="1">
              <w:r w:rsidR="00E504D3" w:rsidRPr="006F55AD">
                <w:rPr>
                  <w:rStyle w:val="Hyperlink"/>
                  <w:szCs w:val="32"/>
                </w:rPr>
                <w:t>www.schoolhub.ie</w:t>
              </w:r>
            </w:hyperlink>
          </w:p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39" w:history="1">
              <w:r w:rsidR="00E504D3" w:rsidRPr="006F55AD">
                <w:rPr>
                  <w:rStyle w:val="Hyperlink"/>
                  <w:szCs w:val="32"/>
                </w:rPr>
                <w:t>www.mathsplayground.com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40" w:history="1">
              <w:r w:rsidR="00E504D3" w:rsidRPr="006F55AD">
                <w:rPr>
                  <w:rStyle w:val="Hyperlink"/>
                  <w:szCs w:val="32"/>
                </w:rPr>
                <w:t>www.pbskids.org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41" w:history="1">
              <w:r w:rsidR="00E504D3" w:rsidRPr="006F55AD">
                <w:rPr>
                  <w:rStyle w:val="Hyperlink"/>
                  <w:szCs w:val="32"/>
                </w:rPr>
                <w:t>www.seideansi.ie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42" w:history="1">
              <w:r w:rsidR="00E504D3" w:rsidRPr="006F55AD">
                <w:rPr>
                  <w:rStyle w:val="Hyperlink"/>
                  <w:szCs w:val="32"/>
                </w:rPr>
                <w:t>www.museum.ie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Pr="006F55AD" w:rsidRDefault="000E50E3" w:rsidP="00D2035B">
            <w:pPr>
              <w:pStyle w:val="PMTemplate"/>
              <w:rPr>
                <w:szCs w:val="32"/>
              </w:rPr>
            </w:pPr>
            <w:hyperlink r:id="rId43" w:history="1">
              <w:r w:rsidR="00E504D3" w:rsidRPr="006F55AD">
                <w:rPr>
                  <w:rStyle w:val="Hyperlink"/>
                  <w:szCs w:val="32"/>
                </w:rPr>
                <w:t>www.britannica.com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</w:tbl>
    <w:p w:rsidR="00CC70E2" w:rsidRDefault="00CC70E2"/>
    <w:sectPr w:rsidR="00CC70E2"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E3" w:rsidRDefault="000E50E3">
      <w:pPr>
        <w:spacing w:after="0" w:line="240" w:lineRule="auto"/>
      </w:pPr>
      <w:r>
        <w:separator/>
      </w:r>
    </w:p>
  </w:endnote>
  <w:endnote w:type="continuationSeparator" w:id="0">
    <w:p w:rsidR="000E50E3" w:rsidRDefault="000E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529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3EF" w:rsidRDefault="009C7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B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23EF" w:rsidRDefault="000E5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E3" w:rsidRDefault="000E50E3">
      <w:pPr>
        <w:spacing w:after="0" w:line="240" w:lineRule="auto"/>
      </w:pPr>
      <w:r>
        <w:separator/>
      </w:r>
    </w:p>
  </w:footnote>
  <w:footnote w:type="continuationSeparator" w:id="0">
    <w:p w:rsidR="000E50E3" w:rsidRDefault="000E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D60"/>
    <w:multiLevelType w:val="hybridMultilevel"/>
    <w:tmpl w:val="D8A8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86EE0"/>
    <w:multiLevelType w:val="hybridMultilevel"/>
    <w:tmpl w:val="B6C42C48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3741"/>
    <w:multiLevelType w:val="hybridMultilevel"/>
    <w:tmpl w:val="E91EC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04C"/>
    <w:multiLevelType w:val="hybridMultilevel"/>
    <w:tmpl w:val="13809600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CE4"/>
    <w:multiLevelType w:val="hybridMultilevel"/>
    <w:tmpl w:val="A40CF94A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00D9"/>
    <w:multiLevelType w:val="hybridMultilevel"/>
    <w:tmpl w:val="6B9CC26C"/>
    <w:lvl w:ilvl="0" w:tplc="78FE3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6278A"/>
    <w:multiLevelType w:val="hybridMultilevel"/>
    <w:tmpl w:val="BB505B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805D9"/>
    <w:multiLevelType w:val="hybridMultilevel"/>
    <w:tmpl w:val="2C0C387A"/>
    <w:lvl w:ilvl="0" w:tplc="78FE3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42687"/>
    <w:multiLevelType w:val="hybridMultilevel"/>
    <w:tmpl w:val="C5C24984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78A9"/>
    <w:multiLevelType w:val="hybridMultilevel"/>
    <w:tmpl w:val="859AEB10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4DDB"/>
    <w:multiLevelType w:val="hybridMultilevel"/>
    <w:tmpl w:val="6D5E1DBC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6535C"/>
    <w:multiLevelType w:val="hybridMultilevel"/>
    <w:tmpl w:val="D8A8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F4521"/>
    <w:multiLevelType w:val="hybridMultilevel"/>
    <w:tmpl w:val="91888F76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C9A"/>
    <w:multiLevelType w:val="hybridMultilevel"/>
    <w:tmpl w:val="BA8C33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FB7ED5"/>
    <w:multiLevelType w:val="hybridMultilevel"/>
    <w:tmpl w:val="F828D2B4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400A3"/>
    <w:multiLevelType w:val="hybridMultilevel"/>
    <w:tmpl w:val="36DAC92C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740B"/>
    <w:multiLevelType w:val="hybridMultilevel"/>
    <w:tmpl w:val="0AF48B78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A1EDB"/>
    <w:multiLevelType w:val="hybridMultilevel"/>
    <w:tmpl w:val="688E986A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B78"/>
    <w:multiLevelType w:val="hybridMultilevel"/>
    <w:tmpl w:val="3B7C6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652D"/>
    <w:multiLevelType w:val="hybridMultilevel"/>
    <w:tmpl w:val="91F83D72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022C0"/>
    <w:multiLevelType w:val="hybridMultilevel"/>
    <w:tmpl w:val="C5C24984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9789E"/>
    <w:multiLevelType w:val="hybridMultilevel"/>
    <w:tmpl w:val="09685C14"/>
    <w:lvl w:ilvl="0" w:tplc="78FE3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3676A"/>
    <w:multiLevelType w:val="hybridMultilevel"/>
    <w:tmpl w:val="B1301A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D6539"/>
    <w:multiLevelType w:val="hybridMultilevel"/>
    <w:tmpl w:val="0A68B9CA"/>
    <w:lvl w:ilvl="0" w:tplc="78FE3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4A2027"/>
    <w:multiLevelType w:val="hybridMultilevel"/>
    <w:tmpl w:val="824043EC"/>
    <w:lvl w:ilvl="0" w:tplc="78FE3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C0F2B14"/>
    <w:multiLevelType w:val="hybridMultilevel"/>
    <w:tmpl w:val="B3B4929C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3230"/>
    <w:multiLevelType w:val="hybridMultilevel"/>
    <w:tmpl w:val="0AF48B78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121E7"/>
    <w:multiLevelType w:val="hybridMultilevel"/>
    <w:tmpl w:val="8E2A86A8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E136B"/>
    <w:multiLevelType w:val="hybridMultilevel"/>
    <w:tmpl w:val="616E3080"/>
    <w:lvl w:ilvl="0" w:tplc="78FE3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7"/>
  </w:num>
  <w:num w:numId="5">
    <w:abstractNumId w:val="24"/>
  </w:num>
  <w:num w:numId="6">
    <w:abstractNumId w:val="23"/>
  </w:num>
  <w:num w:numId="7">
    <w:abstractNumId w:val="6"/>
  </w:num>
  <w:num w:numId="8">
    <w:abstractNumId w:val="22"/>
  </w:num>
  <w:num w:numId="9">
    <w:abstractNumId w:val="13"/>
  </w:num>
  <w:num w:numId="10">
    <w:abstractNumId w:val="10"/>
  </w:num>
  <w:num w:numId="11">
    <w:abstractNumId w:val="25"/>
  </w:num>
  <w:num w:numId="12">
    <w:abstractNumId w:val="3"/>
  </w:num>
  <w:num w:numId="13">
    <w:abstractNumId w:val="27"/>
  </w:num>
  <w:num w:numId="14">
    <w:abstractNumId w:val="14"/>
  </w:num>
  <w:num w:numId="15">
    <w:abstractNumId w:val="1"/>
  </w:num>
  <w:num w:numId="16">
    <w:abstractNumId w:val="11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20"/>
  </w:num>
  <w:num w:numId="24">
    <w:abstractNumId w:val="26"/>
  </w:num>
  <w:num w:numId="25">
    <w:abstractNumId w:val="19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D3"/>
    <w:rsid w:val="000449A5"/>
    <w:rsid w:val="00092108"/>
    <w:rsid w:val="000A3C45"/>
    <w:rsid w:val="000C6B3F"/>
    <w:rsid w:val="000E50E3"/>
    <w:rsid w:val="00132B46"/>
    <w:rsid w:val="00214A27"/>
    <w:rsid w:val="002B095A"/>
    <w:rsid w:val="002C5AEC"/>
    <w:rsid w:val="003159A7"/>
    <w:rsid w:val="00331559"/>
    <w:rsid w:val="00347395"/>
    <w:rsid w:val="003657BC"/>
    <w:rsid w:val="00377468"/>
    <w:rsid w:val="003F27E8"/>
    <w:rsid w:val="003F33B2"/>
    <w:rsid w:val="0045276A"/>
    <w:rsid w:val="00462F09"/>
    <w:rsid w:val="004C005F"/>
    <w:rsid w:val="004C15E6"/>
    <w:rsid w:val="00506442"/>
    <w:rsid w:val="00543C4D"/>
    <w:rsid w:val="005E1DF1"/>
    <w:rsid w:val="005F2D43"/>
    <w:rsid w:val="005F64A2"/>
    <w:rsid w:val="00634062"/>
    <w:rsid w:val="0064567F"/>
    <w:rsid w:val="00665BB4"/>
    <w:rsid w:val="006B1498"/>
    <w:rsid w:val="00713F5A"/>
    <w:rsid w:val="007473D8"/>
    <w:rsid w:val="0079329E"/>
    <w:rsid w:val="00872B15"/>
    <w:rsid w:val="008B4308"/>
    <w:rsid w:val="008E1F99"/>
    <w:rsid w:val="008F68EC"/>
    <w:rsid w:val="00931371"/>
    <w:rsid w:val="00946BDF"/>
    <w:rsid w:val="009C723D"/>
    <w:rsid w:val="009F3763"/>
    <w:rsid w:val="00A1245E"/>
    <w:rsid w:val="00A16370"/>
    <w:rsid w:val="00A23511"/>
    <w:rsid w:val="00A60D37"/>
    <w:rsid w:val="00A76BB1"/>
    <w:rsid w:val="00A817CA"/>
    <w:rsid w:val="00B00841"/>
    <w:rsid w:val="00B175B7"/>
    <w:rsid w:val="00B35B36"/>
    <w:rsid w:val="00B95F4D"/>
    <w:rsid w:val="00BD1CED"/>
    <w:rsid w:val="00BE4544"/>
    <w:rsid w:val="00C1096E"/>
    <w:rsid w:val="00C12F9A"/>
    <w:rsid w:val="00C21022"/>
    <w:rsid w:val="00C84A68"/>
    <w:rsid w:val="00CC70E2"/>
    <w:rsid w:val="00CD49BC"/>
    <w:rsid w:val="00D55187"/>
    <w:rsid w:val="00D56B7D"/>
    <w:rsid w:val="00DF61EA"/>
    <w:rsid w:val="00DF655E"/>
    <w:rsid w:val="00E504D3"/>
    <w:rsid w:val="00EC5734"/>
    <w:rsid w:val="00F04D70"/>
    <w:rsid w:val="00F055D5"/>
    <w:rsid w:val="00F74152"/>
    <w:rsid w:val="00F80EFC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2B197-F992-4E54-8BD0-A981859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Template">
    <w:name w:val="PM Template"/>
    <w:basedOn w:val="Normal"/>
    <w:link w:val="PMTemplateChar"/>
    <w:qFormat/>
    <w:rsid w:val="00E504D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MTemplateChar">
    <w:name w:val="PM Template Char"/>
    <w:basedOn w:val="DefaultParagraphFont"/>
    <w:link w:val="PMTemplate"/>
    <w:rsid w:val="00E504D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4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0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D3"/>
  </w:style>
  <w:style w:type="character" w:styleId="FollowedHyperlink">
    <w:name w:val="FollowedHyperlink"/>
    <w:basedOn w:val="DefaultParagraphFont"/>
    <w:uiPriority w:val="99"/>
    <w:semiHidden/>
    <w:unhideWhenUsed/>
    <w:rsid w:val="00E504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cloir.ie" TargetMode="External"/><Relationship Id="rId18" Type="http://schemas.openxmlformats.org/officeDocument/2006/relationships/hyperlink" Target="https://www.transum.org/software/Fun_Maths/Maze/BidMaze.asp" TargetMode="External"/><Relationship Id="rId26" Type="http://schemas.openxmlformats.org/officeDocument/2006/relationships/hyperlink" Target="http://www.growinlove.ie" TargetMode="External"/><Relationship Id="rId39" Type="http://schemas.openxmlformats.org/officeDocument/2006/relationships/hyperlink" Target="http://www.mathsplayground.com" TargetMode="External"/><Relationship Id="rId21" Type="http://schemas.openxmlformats.org/officeDocument/2006/relationships/hyperlink" Target="http://www.scoilnet.ie" TargetMode="External"/><Relationship Id="rId34" Type="http://schemas.openxmlformats.org/officeDocument/2006/relationships/hyperlink" Target="http://www.focloir.ie" TargetMode="External"/><Relationship Id="rId42" Type="http://schemas.openxmlformats.org/officeDocument/2006/relationships/hyperlink" Target="http://www.museum.ie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KOKiHOR07E" TargetMode="External"/><Relationship Id="rId29" Type="http://schemas.openxmlformats.org/officeDocument/2006/relationships/hyperlink" Target="http://www.rte.ie/lear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Ity6l1K2ew&amp;feature=youtu.be" TargetMode="External"/><Relationship Id="rId24" Type="http://schemas.openxmlformats.org/officeDocument/2006/relationships/hyperlink" Target="http://www.seesaw.com" TargetMode="External"/><Relationship Id="rId32" Type="http://schemas.openxmlformats.org/officeDocument/2006/relationships/hyperlink" Target="http://www.mrsbrownart.com/drive" TargetMode="External"/><Relationship Id="rId37" Type="http://schemas.openxmlformats.org/officeDocument/2006/relationships/hyperlink" Target="http://www.topmarks.co.uk" TargetMode="External"/><Relationship Id="rId40" Type="http://schemas.openxmlformats.org/officeDocument/2006/relationships/hyperlink" Target="http://www.pbskids.or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NHXy7elpDs" TargetMode="External"/><Relationship Id="rId23" Type="http://schemas.openxmlformats.org/officeDocument/2006/relationships/hyperlink" Target="http://www.primaryscience.ie" TargetMode="External"/><Relationship Id="rId28" Type="http://schemas.openxmlformats.org/officeDocument/2006/relationships/hyperlink" Target="http://www.pobble365.com" TargetMode="External"/><Relationship Id="rId36" Type="http://schemas.openxmlformats.org/officeDocument/2006/relationships/hyperlink" Target="http://www.potafocal.com" TargetMode="External"/><Relationship Id="rId10" Type="http://schemas.openxmlformats.org/officeDocument/2006/relationships/hyperlink" Target="https://www.pdst.ie/primary/healthwellbeing/relaxationandself-regulationtools" TargetMode="External"/><Relationship Id="rId19" Type="http://schemas.openxmlformats.org/officeDocument/2006/relationships/hyperlink" Target="http://www.twinkl.com" TargetMode="External"/><Relationship Id="rId31" Type="http://schemas.openxmlformats.org/officeDocument/2006/relationships/hyperlink" Target="https://cula4.com/en/shows/cula4-ar-scoil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johnskenmare.ie" TargetMode="External"/><Relationship Id="rId14" Type="http://schemas.openxmlformats.org/officeDocument/2006/relationships/hyperlink" Target="https://babbledabbledo.com/category/art-for-kids/" TargetMode="External"/><Relationship Id="rId22" Type="http://schemas.openxmlformats.org/officeDocument/2006/relationships/hyperlink" Target="http://www.edcolearning.ie" TargetMode="External"/><Relationship Id="rId27" Type="http://schemas.openxmlformats.org/officeDocument/2006/relationships/hyperlink" Target="mailto:trial@growinlove.ie" TargetMode="External"/><Relationship Id="rId30" Type="http://schemas.openxmlformats.org/officeDocument/2006/relationships/hyperlink" Target="http://www.rte.ie/player" TargetMode="External"/><Relationship Id="rId35" Type="http://schemas.openxmlformats.org/officeDocument/2006/relationships/hyperlink" Target="http://www.kahoot.com" TargetMode="External"/><Relationship Id="rId43" Type="http://schemas.openxmlformats.org/officeDocument/2006/relationships/hyperlink" Target="http://www.britannica.com" TargetMode="External"/><Relationship Id="rId8" Type="http://schemas.openxmlformats.org/officeDocument/2006/relationships/hyperlink" Target="mailto:info@stjohnskenmare.i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ocloir.ie" TargetMode="External"/><Relationship Id="rId17" Type="http://schemas.openxmlformats.org/officeDocument/2006/relationships/hyperlink" Target="https://www.scoilnet.ie/pdst/physlit/beyond/" TargetMode="External"/><Relationship Id="rId25" Type="http://schemas.openxmlformats.org/officeDocument/2006/relationships/hyperlink" Target="http://www.askaboutireland.ie" TargetMode="External"/><Relationship Id="rId33" Type="http://schemas.openxmlformats.org/officeDocument/2006/relationships/hyperlink" Target="http://www.nrich.maths.org" TargetMode="External"/><Relationship Id="rId38" Type="http://schemas.openxmlformats.org/officeDocument/2006/relationships/hyperlink" Target="http://www.schoolhub.i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cjfallon.ie" TargetMode="External"/><Relationship Id="rId41" Type="http://schemas.openxmlformats.org/officeDocument/2006/relationships/hyperlink" Target="http://www.seidean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Mannix</dc:creator>
  <cp:keywords/>
  <dc:description/>
  <cp:lastModifiedBy>Patrick Mannix</cp:lastModifiedBy>
  <cp:revision>16</cp:revision>
  <cp:lastPrinted>2020-05-15T10:00:00Z</cp:lastPrinted>
  <dcterms:created xsi:type="dcterms:W3CDTF">2020-05-12T18:56:00Z</dcterms:created>
  <dcterms:modified xsi:type="dcterms:W3CDTF">2020-05-15T10:05:00Z</dcterms:modified>
</cp:coreProperties>
</file>