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65" w:rsidRDefault="00035D65" w:rsidP="00035D65"/>
    <w:p w:rsidR="00035D65" w:rsidRDefault="00035D65" w:rsidP="00035D65"/>
    <w:p w:rsidR="00035D65" w:rsidRDefault="00035D65" w:rsidP="00035D65"/>
    <w:p w:rsidR="00035D65" w:rsidRDefault="00035D65" w:rsidP="00035D65"/>
    <w:p w:rsidR="00035D65" w:rsidRPr="00100442" w:rsidRDefault="00035D65" w:rsidP="00035D65">
      <w:pPr>
        <w:rPr>
          <w:sz w:val="28"/>
          <w:szCs w:val="28"/>
        </w:rPr>
      </w:pPr>
      <w:r w:rsidRPr="00100442">
        <w:rPr>
          <w:sz w:val="28"/>
          <w:szCs w:val="28"/>
        </w:rPr>
        <w:t>Dear Parents/Guardians,</w:t>
      </w:r>
    </w:p>
    <w:p w:rsidR="00035D65" w:rsidRPr="00100442" w:rsidRDefault="00035D65" w:rsidP="00035D65">
      <w:pPr>
        <w:rPr>
          <w:sz w:val="28"/>
          <w:szCs w:val="28"/>
        </w:rPr>
      </w:pPr>
      <w:r w:rsidRPr="00100442">
        <w:rPr>
          <w:sz w:val="28"/>
          <w:szCs w:val="28"/>
        </w:rPr>
        <w:t>I hope you all are well during this very difficult time. We are about to begin Term 3 of second class under very unusual circumstances. However, we will endeavour to work together and strive for a productive and positive term and hopefully, we will be back in the classroom in the near future.</w:t>
      </w:r>
    </w:p>
    <w:p w:rsidR="00035D65" w:rsidRPr="00100442" w:rsidRDefault="00035D65" w:rsidP="00035D65">
      <w:pPr>
        <w:rPr>
          <w:sz w:val="28"/>
          <w:szCs w:val="28"/>
        </w:rPr>
      </w:pPr>
      <w:r w:rsidRPr="00100442">
        <w:rPr>
          <w:sz w:val="28"/>
          <w:szCs w:val="28"/>
        </w:rPr>
        <w:t>I will keep posting work for the pupils to complete on the school website on a weekly basis. We are also going to be slowly introducing the pupils to the Seesaw App/website which will be explained to you on the school website before the term begins.</w:t>
      </w:r>
    </w:p>
    <w:p w:rsidR="00035D65" w:rsidRPr="00100442" w:rsidRDefault="00035D65" w:rsidP="00035D65">
      <w:pPr>
        <w:rPr>
          <w:sz w:val="28"/>
          <w:szCs w:val="28"/>
        </w:rPr>
      </w:pPr>
      <w:r w:rsidRPr="00100442">
        <w:rPr>
          <w:sz w:val="28"/>
          <w:szCs w:val="28"/>
        </w:rPr>
        <w:t>I am fully aware of the pressures and stresses that COVID-19 has brought into our lives and the lives of the children</w:t>
      </w:r>
      <w:r w:rsidR="00EA28B4">
        <w:rPr>
          <w:sz w:val="28"/>
          <w:szCs w:val="28"/>
        </w:rPr>
        <w:t>,</w:t>
      </w:r>
      <w:bookmarkStart w:id="0" w:name="_GoBack"/>
      <w:bookmarkEnd w:id="0"/>
      <w:r w:rsidRPr="00100442">
        <w:rPr>
          <w:sz w:val="28"/>
          <w:szCs w:val="28"/>
        </w:rPr>
        <w:t xml:space="preserve"> so please bear in mind that I do not wish to put any added pressure on families at home to get all the work completed. </w:t>
      </w:r>
    </w:p>
    <w:p w:rsidR="00035D65" w:rsidRPr="00100442" w:rsidRDefault="00035D65" w:rsidP="00035D65">
      <w:pPr>
        <w:rPr>
          <w:sz w:val="28"/>
          <w:szCs w:val="28"/>
        </w:rPr>
      </w:pPr>
      <w:r w:rsidRPr="00100442">
        <w:rPr>
          <w:sz w:val="28"/>
          <w:szCs w:val="28"/>
        </w:rPr>
        <w:t>In the meantime, I wish you a safe and healthy start to Term 3 and I am hoping that I am back in the classroom with my wonderful 2</w:t>
      </w:r>
      <w:r w:rsidRPr="00100442">
        <w:rPr>
          <w:sz w:val="28"/>
          <w:szCs w:val="28"/>
          <w:vertAlign w:val="superscript"/>
        </w:rPr>
        <w:t>nd</w:t>
      </w:r>
      <w:r w:rsidRPr="00100442">
        <w:rPr>
          <w:sz w:val="28"/>
          <w:szCs w:val="28"/>
        </w:rPr>
        <w:t xml:space="preserve"> class pupils very soon.</w:t>
      </w:r>
    </w:p>
    <w:p w:rsidR="00035D65" w:rsidRPr="00100442" w:rsidRDefault="00035D65" w:rsidP="00035D65">
      <w:pPr>
        <w:rPr>
          <w:sz w:val="28"/>
          <w:szCs w:val="28"/>
        </w:rPr>
      </w:pPr>
      <w:r w:rsidRPr="00100442">
        <w:rPr>
          <w:sz w:val="28"/>
          <w:szCs w:val="28"/>
        </w:rPr>
        <w:t>Kind Regards,</w:t>
      </w:r>
    </w:p>
    <w:p w:rsidR="00035D65" w:rsidRPr="00100442" w:rsidRDefault="00035D65" w:rsidP="00035D65">
      <w:pPr>
        <w:rPr>
          <w:sz w:val="28"/>
          <w:szCs w:val="28"/>
        </w:rPr>
      </w:pPr>
      <w:r w:rsidRPr="00100442">
        <w:rPr>
          <w:sz w:val="28"/>
          <w:szCs w:val="28"/>
        </w:rPr>
        <w:t>Maria Laffey</w:t>
      </w:r>
    </w:p>
    <w:p w:rsidR="00035D65" w:rsidRPr="00035D65" w:rsidRDefault="00035D65" w:rsidP="00035D65"/>
    <w:tbl>
      <w:tblPr>
        <w:tblStyle w:val="TableGrid"/>
        <w:tblpPr w:leftFromText="180" w:rightFromText="180" w:vertAnchor="page" w:horzAnchor="margin" w:tblpXSpec="center" w:tblpY="1786"/>
        <w:tblW w:w="11031" w:type="dxa"/>
        <w:tblLook w:val="04A0" w:firstRow="1" w:lastRow="0" w:firstColumn="1" w:lastColumn="0" w:noHBand="0" w:noVBand="1"/>
      </w:tblPr>
      <w:tblGrid>
        <w:gridCol w:w="5420"/>
        <w:gridCol w:w="5611"/>
      </w:tblGrid>
      <w:tr w:rsidR="000C12B8" w:rsidTr="00035D65">
        <w:trPr>
          <w:trHeight w:val="2725"/>
        </w:trPr>
        <w:tc>
          <w:tcPr>
            <w:tcW w:w="5420" w:type="dxa"/>
          </w:tcPr>
          <w:p w:rsidR="000C12B8" w:rsidRPr="00BD4BA2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Monday 2</w:t>
            </w:r>
            <w:r w:rsidR="000C12B8" w:rsidRPr="00AE5574">
              <w:rPr>
                <w:rFonts w:ascii="Comic Sans MS" w:hAnsi="Comic Sans MS"/>
                <w:b/>
                <w:u w:val="single"/>
              </w:rPr>
              <w:t>0</w:t>
            </w:r>
            <w:r w:rsidR="000C12B8" w:rsidRPr="00AE5574">
              <w:rPr>
                <w:rFonts w:ascii="Comic Sans MS" w:hAnsi="Comic Sans MS"/>
                <w:b/>
                <w:u w:val="single"/>
                <w:vertAlign w:val="superscript"/>
              </w:rPr>
              <w:t>th</w:t>
            </w:r>
            <w:r w:rsidR="000C12B8" w:rsidRPr="00AE5574">
              <w:rPr>
                <w:rFonts w:ascii="Comic Sans MS" w:hAnsi="Comic Sans MS"/>
                <w:b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u w:val="single"/>
              </w:rPr>
              <w:t>April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 xml:space="preserve">Mental Maths Monday </w:t>
            </w:r>
          </w:p>
          <w:p w:rsidR="008D2D05" w:rsidRPr="008D2D05" w:rsidRDefault="008D2D05" w:rsidP="008D2D0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Theme for the week- </w:t>
            </w:r>
            <w:r w:rsidRPr="008D2D05">
              <w:rPr>
                <w:b/>
              </w:rPr>
              <w:t>Capacity</w:t>
            </w:r>
          </w:p>
          <w:p w:rsidR="008D2D05" w:rsidRDefault="008D2D05" w:rsidP="000A53DD">
            <w:pPr>
              <w:pStyle w:val="ListParagraph"/>
            </w:pPr>
            <w:r w:rsidRPr="008D2D05">
              <w:rPr>
                <w:b/>
              </w:rPr>
              <w:t xml:space="preserve">Watch the following clip </w:t>
            </w:r>
            <w:hyperlink r:id="rId5" w:history="1">
              <w:r>
                <w:rPr>
                  <w:rStyle w:val="Hyperlink"/>
                </w:rPr>
                <w:t>https://www.youtube.com/watch?v=zF3JSnEq7tU</w:t>
              </w:r>
            </w:hyperlink>
          </w:p>
          <w:p w:rsidR="008D2D05" w:rsidRPr="008D2D05" w:rsidRDefault="008D2D05" w:rsidP="000A53DD">
            <w:pPr>
              <w:pStyle w:val="ListParagraph"/>
            </w:pPr>
            <w:r>
              <w:t>Operation Maths p 96</w:t>
            </w:r>
          </w:p>
          <w:p w:rsidR="008D2D05" w:rsidRDefault="008D2D05" w:rsidP="000C12B8">
            <w:pPr>
              <w:rPr>
                <w:rFonts w:ascii="Comic Sans MS" w:hAnsi="Comic Sans MS"/>
                <w:b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1A205F">
              <w:rPr>
                <w:rFonts w:ascii="Comic Sans MS" w:hAnsi="Comic Sans MS"/>
                <w:b/>
              </w:rPr>
              <w:t>English:</w:t>
            </w:r>
          </w:p>
          <w:p w:rsidR="008D2D05" w:rsidRPr="00C34790" w:rsidRDefault="008D2D05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 xml:space="preserve">Jolly Grammar p 58 Go through new spelling words and their meaning. </w:t>
            </w:r>
            <w:r w:rsidR="00C34790">
              <w:rPr>
                <w:rFonts w:ascii="Comic Sans MS" w:hAnsi="Comic Sans MS"/>
              </w:rPr>
              <w:t>Learn first 3 spellings</w:t>
            </w:r>
          </w:p>
          <w:p w:rsidR="008D2D05" w:rsidRDefault="008D2D05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>Complete the activities on p 58</w:t>
            </w:r>
          </w:p>
          <w:p w:rsidR="000C12B8" w:rsidRDefault="008D2D05" w:rsidP="00C3479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 xml:space="preserve">Starlight activity </w:t>
            </w:r>
            <w:r w:rsidR="00C34790" w:rsidRPr="00C34790">
              <w:rPr>
                <w:rFonts w:ascii="Comic Sans MS" w:hAnsi="Comic Sans MS"/>
              </w:rPr>
              <w:t xml:space="preserve">assigned </w:t>
            </w:r>
            <w:r w:rsidRPr="00C34790">
              <w:rPr>
                <w:rFonts w:ascii="Comic Sans MS" w:hAnsi="Comic Sans MS"/>
              </w:rPr>
              <w:t xml:space="preserve">on </w:t>
            </w:r>
            <w:proofErr w:type="spellStart"/>
            <w:r w:rsidRPr="00C34790">
              <w:rPr>
                <w:rFonts w:ascii="Comic Sans MS" w:hAnsi="Comic Sans MS"/>
              </w:rPr>
              <w:t>SeeSaw</w:t>
            </w:r>
            <w:proofErr w:type="spellEnd"/>
          </w:p>
          <w:p w:rsidR="002A51AA" w:rsidRDefault="000A53DD" w:rsidP="00E555E5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you cannot gain access to Seesaw at this time, y</w:t>
            </w:r>
            <w:r w:rsidR="002A51AA">
              <w:rPr>
                <w:rFonts w:ascii="Comic Sans MS" w:hAnsi="Comic Sans MS"/>
              </w:rPr>
              <w:t xml:space="preserve">ou can also access the activity using the </w:t>
            </w:r>
            <w:r w:rsidR="00E555E5">
              <w:rPr>
                <w:rFonts w:ascii="Comic Sans MS" w:hAnsi="Comic Sans MS"/>
              </w:rPr>
              <w:t>information at the end of this</w:t>
            </w:r>
            <w:r>
              <w:rPr>
                <w:rFonts w:ascii="Comic Sans MS" w:hAnsi="Comic Sans MS"/>
              </w:rPr>
              <w:t xml:space="preserve"> document</w:t>
            </w:r>
            <w:r w:rsidR="00E555E5">
              <w:rPr>
                <w:rFonts w:ascii="Comic Sans MS" w:hAnsi="Comic Sans MS"/>
              </w:rPr>
              <w:t xml:space="preserve"> which allows you to register and gain access to the Starlight Combined Reading and Skills Book we are using.</w:t>
            </w:r>
          </w:p>
          <w:p w:rsidR="00C34790" w:rsidRPr="002A51AA" w:rsidRDefault="00C34790" w:rsidP="002A51AA">
            <w:pPr>
              <w:rPr>
                <w:rFonts w:ascii="Comic Sans MS" w:hAnsi="Comic Sans MS"/>
              </w:rPr>
            </w:pPr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  <w:proofErr w:type="spellStart"/>
            <w:r w:rsidRPr="00C34790">
              <w:rPr>
                <w:rFonts w:ascii="Comic Sans MS" w:hAnsi="Comic Sans MS"/>
                <w:b/>
              </w:rPr>
              <w:t>Gaeilge</w:t>
            </w:r>
            <w:proofErr w:type="spellEnd"/>
          </w:p>
          <w:p w:rsidR="00C34790" w:rsidRDefault="00C34790" w:rsidP="00C34790">
            <w:pPr>
              <w:rPr>
                <w:rFonts w:ascii="Comic Sans MS" w:hAnsi="Comic Sans MS"/>
                <w:b/>
              </w:rPr>
            </w:pPr>
          </w:p>
          <w:p w:rsidR="00C26EC9" w:rsidRDefault="00C26EC9" w:rsidP="00C26E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Bua </w:t>
            </w:r>
            <w:proofErr w:type="spellStart"/>
            <w:r>
              <w:rPr>
                <w:rFonts w:ascii="Comic Sans MS" w:hAnsi="Comic Sans MS"/>
                <w:b/>
              </w:rPr>
              <w:t>na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Cainte</w:t>
            </w:r>
            <w:proofErr w:type="spellEnd"/>
            <w:r>
              <w:rPr>
                <w:rFonts w:ascii="Comic Sans MS" w:hAnsi="Comic Sans MS"/>
                <w:b/>
              </w:rPr>
              <w:t xml:space="preserve"> p78</w:t>
            </w:r>
          </w:p>
          <w:p w:rsidR="00C34790" w:rsidRDefault="00C26EC9" w:rsidP="00C3479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activity on</w:t>
            </w:r>
            <w:r w:rsidRPr="00C26EC9">
              <w:rPr>
                <w:rFonts w:ascii="Comic Sans MS" w:hAnsi="Comic Sans MS"/>
              </w:rPr>
              <w:t xml:space="preserve">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p 64-Learn Prayer After Communion Verse 2</w:t>
            </w:r>
          </w:p>
          <w:p w:rsidR="00C26EC9" w:rsidRPr="00C34790" w:rsidRDefault="00C26EC9" w:rsidP="00C26EC9">
            <w:pPr>
              <w:pStyle w:val="ListParagraph"/>
              <w:rPr>
                <w:rFonts w:ascii="Comic Sans MS" w:hAnsi="Comic Sans MS"/>
                <w:b/>
              </w:rPr>
            </w:pPr>
          </w:p>
        </w:tc>
        <w:tc>
          <w:tcPr>
            <w:tcW w:w="5611" w:type="dxa"/>
          </w:tcPr>
          <w:p w:rsidR="000C12B8" w:rsidRPr="00AE5574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Tuesday 2</w:t>
            </w:r>
            <w:r w:rsidR="000C12B8" w:rsidRPr="00AE5574">
              <w:rPr>
                <w:rFonts w:ascii="Comic Sans MS" w:hAnsi="Comic Sans MS"/>
                <w:b/>
                <w:u w:val="single"/>
              </w:rPr>
              <w:t>1</w:t>
            </w:r>
            <w:r w:rsidR="000C12B8" w:rsidRPr="00AE5574">
              <w:rPr>
                <w:rFonts w:ascii="Comic Sans MS" w:hAnsi="Comic Sans MS"/>
                <w:b/>
                <w:u w:val="single"/>
                <w:vertAlign w:val="superscript"/>
              </w:rPr>
              <w:t>st</w:t>
            </w:r>
            <w:r w:rsidR="008A5D64">
              <w:rPr>
                <w:rFonts w:ascii="Comic Sans MS" w:hAnsi="Comic Sans MS"/>
                <w:b/>
                <w:u w:val="single"/>
              </w:rPr>
              <w:t xml:space="preserve"> April</w:t>
            </w:r>
            <w:r w:rsidR="000C12B8" w:rsidRPr="00AE5574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0C12B8" w:rsidRPr="00AE5574" w:rsidRDefault="000C12B8" w:rsidP="000C12B8">
            <w:pPr>
              <w:rPr>
                <w:rFonts w:ascii="Comic Sans MS" w:hAnsi="Comic Sans MS"/>
                <w:b/>
              </w:rPr>
            </w:pPr>
            <w:r w:rsidRPr="00AE5574">
              <w:rPr>
                <w:rFonts w:ascii="Comic Sans MS" w:hAnsi="Comic Sans MS"/>
                <w:b/>
              </w:rPr>
              <w:t>Maths</w:t>
            </w:r>
          </w:p>
          <w:p w:rsidR="000C12B8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E5574">
              <w:rPr>
                <w:rFonts w:ascii="Comic Sans MS" w:hAnsi="Comic Sans MS"/>
              </w:rPr>
              <w:t>Mental Maths Tuesday</w:t>
            </w:r>
          </w:p>
          <w:p w:rsidR="008D2D05" w:rsidRDefault="008D2D05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p97 A+B</w:t>
            </w:r>
          </w:p>
          <w:p w:rsidR="008D2D05" w:rsidRPr="00AE5574" w:rsidRDefault="008D2D05" w:rsidP="008D2D05">
            <w:pPr>
              <w:pStyle w:val="ListParagraph"/>
              <w:rPr>
                <w:rFonts w:ascii="Comic Sans MS" w:hAnsi="Comic Sans MS"/>
              </w:rPr>
            </w:pPr>
          </w:p>
          <w:p w:rsidR="000C12B8" w:rsidRPr="00AE5574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AE5574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0C12B8" w:rsidRP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>Jolly Grammar p 58 –learn next two words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</w:rPr>
            </w:pPr>
            <w:r w:rsidRPr="00C34790">
              <w:rPr>
                <w:rFonts w:ascii="Comic Sans MS" w:hAnsi="Comic Sans MS"/>
              </w:rPr>
              <w:t>Grammar-</w:t>
            </w:r>
            <w:r w:rsidRPr="00C34790">
              <w:rPr>
                <w:rFonts w:ascii="Comic Sans MS" w:hAnsi="Comic Sans MS"/>
                <w:b/>
              </w:rPr>
              <w:t>Contractions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>Watch the following YouTube video</w:t>
            </w:r>
          </w:p>
          <w:p w:rsidR="00C34790" w:rsidRDefault="00EA28B4" w:rsidP="000C12B8">
            <w:hyperlink r:id="rId6" w:history="1">
              <w:r w:rsidR="00C34790" w:rsidRPr="00C34790">
                <w:rPr>
                  <w:color w:val="0000FF"/>
                  <w:u w:val="single"/>
                </w:rPr>
                <w:t>https://www.youtube.com/watch?v=5xE-vw2ctqo</w:t>
              </w:r>
            </w:hyperlink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t>Complete Jolly Grammar p 59</w:t>
            </w:r>
          </w:p>
          <w:p w:rsidR="00C34790" w:rsidRPr="00C34790" w:rsidRDefault="00C34790" w:rsidP="00C3479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>
              <w:t>Write three se</w:t>
            </w:r>
            <w:r w:rsidR="00AE76FF">
              <w:t>n</w:t>
            </w:r>
            <w:r>
              <w:t xml:space="preserve">tences in your copy using </w:t>
            </w:r>
            <w:r w:rsidR="00AE76FF">
              <w:t>contractions</w:t>
            </w:r>
          </w:p>
          <w:p w:rsidR="000C12B8" w:rsidRPr="00B86199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B86199">
              <w:rPr>
                <w:rFonts w:ascii="Comic Sans MS" w:hAnsi="Comic Sans MS"/>
                <w:b/>
              </w:rPr>
              <w:t>Gaeilge</w:t>
            </w:r>
            <w:proofErr w:type="spellEnd"/>
            <w:r w:rsidRPr="00B86199">
              <w:rPr>
                <w:rFonts w:ascii="Comic Sans MS" w:hAnsi="Comic Sans MS"/>
                <w:b/>
              </w:rPr>
              <w:t>:</w:t>
            </w:r>
          </w:p>
          <w:p w:rsidR="000C12B8" w:rsidRDefault="000C12B8" w:rsidP="000C12B8">
            <w:pPr>
              <w:rPr>
                <w:rStyle w:val="Hyperlink"/>
                <w:rFonts w:ascii="Comic Sans MS" w:hAnsi="Comic Sans MS"/>
              </w:rPr>
            </w:pPr>
            <w:proofErr w:type="spellStart"/>
            <w:r w:rsidRPr="00B86199">
              <w:rPr>
                <w:rFonts w:ascii="Comic Sans MS" w:hAnsi="Comic Sans MS"/>
              </w:rPr>
              <w:t>Scéal</w:t>
            </w:r>
            <w:proofErr w:type="spellEnd"/>
            <w:r w:rsidRPr="00B86199">
              <w:rPr>
                <w:rFonts w:ascii="Comic Sans MS" w:hAnsi="Comic Sans MS"/>
              </w:rPr>
              <w:t xml:space="preserve">:  </w:t>
            </w:r>
            <w:hyperlink r:id="rId7" w:history="1">
              <w:r w:rsidRPr="00B86199">
                <w:rPr>
                  <w:rStyle w:val="Hyperlink"/>
                  <w:rFonts w:ascii="Comic Sans MS" w:hAnsi="Comic Sans MS"/>
                </w:rPr>
                <w:t>https://www.youtube.com/watch?v=SuS68x66awE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B86199" w:rsidRDefault="00C26EC9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B86199">
              <w:rPr>
                <w:rFonts w:ascii="Comic Sans MS" w:hAnsi="Comic Sans MS"/>
                <w:b/>
              </w:rPr>
              <w:t>P.E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0C12B8" w:rsidRPr="00C26EC9" w:rsidRDefault="000C12B8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0C12B8" w:rsidRDefault="00EA28B4" w:rsidP="000C12B8">
            <w:pPr>
              <w:rPr>
                <w:rStyle w:val="Hyperlink"/>
                <w:rFonts w:ascii="Comic Sans MS" w:hAnsi="Comic Sans MS"/>
              </w:rPr>
            </w:pPr>
            <w:hyperlink r:id="rId8" w:history="1">
              <w:r w:rsidR="000C12B8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0C12B8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0C12B8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p 64-Revise Prayer After Communion Verse 2</w:t>
            </w:r>
          </w:p>
          <w:p w:rsidR="00A8087A" w:rsidRPr="00B05812" w:rsidRDefault="00A8087A" w:rsidP="000C12B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C12B8" w:rsidTr="00035D65">
        <w:trPr>
          <w:trHeight w:val="2573"/>
        </w:trPr>
        <w:tc>
          <w:tcPr>
            <w:tcW w:w="5420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Wednesday 2</w:t>
            </w:r>
            <w:r w:rsidR="008A5D64">
              <w:rPr>
                <w:rFonts w:ascii="Comic Sans MS" w:hAnsi="Comic Sans MS"/>
                <w:b/>
                <w:u w:val="single"/>
              </w:rPr>
              <w:t>2</w:t>
            </w:r>
            <w:r w:rsidR="008A5D64" w:rsidRPr="008A5D64">
              <w:rPr>
                <w:rFonts w:ascii="Comic Sans MS" w:hAnsi="Comic Sans MS"/>
                <w:b/>
                <w:u w:val="single"/>
                <w:vertAlign w:val="superscript"/>
              </w:rPr>
              <w:t>nd</w:t>
            </w:r>
            <w:r w:rsidR="008A5D64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0C12B8" w:rsidRPr="00467FBA">
              <w:rPr>
                <w:rFonts w:ascii="Comic Sans MS" w:hAnsi="Comic Sans MS"/>
                <w:b/>
                <w:u w:val="single"/>
              </w:rPr>
              <w:t xml:space="preserve">April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Wednesday</w:t>
            </w:r>
          </w:p>
          <w:p w:rsidR="000C12B8" w:rsidRPr="00467FBA" w:rsidRDefault="008D2D05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p97 C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>Jolly Grammar p 58 –learn next two words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Starlight activity on </w:t>
            </w:r>
            <w:proofErr w:type="spellStart"/>
            <w:r>
              <w:rPr>
                <w:rFonts w:ascii="Comic Sans MS" w:hAnsi="Comic Sans MS"/>
              </w:rPr>
              <w:t>SeeSaw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2A51AA">
              <w:rPr>
                <w:rFonts w:ascii="Comic Sans MS" w:hAnsi="Comic Sans MS"/>
              </w:rPr>
              <w:t xml:space="preserve">or use the link </w:t>
            </w:r>
            <w:proofErr w:type="spellStart"/>
            <w:r w:rsidR="002A51AA">
              <w:rPr>
                <w:rFonts w:ascii="Comic Sans MS" w:hAnsi="Comic Sans MS"/>
              </w:rPr>
              <w:t>to p</w:t>
            </w:r>
            <w:proofErr w:type="spellEnd"/>
            <w:r w:rsidR="002A51AA">
              <w:rPr>
                <w:rFonts w:ascii="Comic Sans MS" w:hAnsi="Comic Sans MS"/>
              </w:rPr>
              <w:t xml:space="preserve"> 47 at the end of this document and complete activity C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Handwriting: complete </w:t>
            </w:r>
            <w:r w:rsidR="00B80C26">
              <w:rPr>
                <w:rFonts w:ascii="Comic Sans MS" w:hAnsi="Comic Sans MS"/>
              </w:rPr>
              <w:t xml:space="preserve">½ </w:t>
            </w:r>
            <w:r>
              <w:rPr>
                <w:rFonts w:ascii="Comic Sans MS" w:hAnsi="Comic Sans MS"/>
              </w:rPr>
              <w:t xml:space="preserve"> page</w:t>
            </w:r>
          </w:p>
          <w:p w:rsidR="00AE76FF" w:rsidRP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Reading- book from home</w:t>
            </w:r>
          </w:p>
          <w:p w:rsidR="00AE76FF" w:rsidRDefault="00AE76FF" w:rsidP="000C12B8">
            <w:pPr>
              <w:rPr>
                <w:rFonts w:ascii="Comic Sans MS" w:hAnsi="Comic Sans MS"/>
                <w:u w:val="single"/>
              </w:rPr>
            </w:pP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467FBA">
              <w:rPr>
                <w:rFonts w:ascii="Comic Sans MS" w:hAnsi="Comic Sans MS"/>
                <w:b/>
              </w:rPr>
              <w:t>Gaeilge</w:t>
            </w:r>
            <w:proofErr w:type="spellEnd"/>
            <w:r w:rsidRPr="00467FBA">
              <w:rPr>
                <w:rFonts w:ascii="Comic Sans MS" w:hAnsi="Comic Sans MS"/>
                <w:b/>
              </w:rPr>
              <w:t>:</w:t>
            </w:r>
          </w:p>
          <w:p w:rsidR="00C26EC9" w:rsidRDefault="00C26EC9" w:rsidP="00C26EC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Bua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Cainte</w:t>
            </w:r>
            <w:proofErr w:type="spellEnd"/>
            <w:r>
              <w:rPr>
                <w:rFonts w:ascii="Comic Sans MS" w:hAnsi="Comic Sans MS"/>
              </w:rPr>
              <w:t xml:space="preserve"> p 79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r w:rsidRPr="00C26EC9">
              <w:rPr>
                <w:rFonts w:ascii="Comic Sans MS" w:hAnsi="Comic Sans MS"/>
              </w:rPr>
              <w:t>na</w:t>
            </w:r>
            <w:proofErr w:type="spell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</w:p>
          <w:p w:rsidR="00C26EC9" w:rsidRDefault="00C26EC9" w:rsidP="00C26EC9">
            <w:pPr>
              <w:jc w:val="center"/>
              <w:rPr>
                <w:rFonts w:ascii="Comic Sans MS" w:hAnsi="Comic Sans MS"/>
              </w:rPr>
            </w:pPr>
          </w:p>
          <w:p w:rsidR="00A8087A" w:rsidRPr="00A8087A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 In Love p 64-Revise Prayer After Communion Verse 2</w:t>
            </w:r>
          </w:p>
          <w:p w:rsidR="00A8087A" w:rsidRDefault="00A8087A" w:rsidP="00A8087A">
            <w:pPr>
              <w:rPr>
                <w:rFonts w:ascii="Comic Sans MS" w:hAnsi="Comic Sans MS"/>
              </w:rPr>
            </w:pPr>
          </w:p>
          <w:p w:rsidR="000C12B8" w:rsidRDefault="00A8087A" w:rsidP="00A8087A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lastRenderedPageBreak/>
              <w:t>History</w:t>
            </w:r>
            <w:r w:rsidR="002A2B57" w:rsidRPr="00A8087A">
              <w:rPr>
                <w:rFonts w:ascii="Comic Sans MS" w:hAnsi="Comic Sans MS"/>
                <w:b/>
              </w:rPr>
              <w:t xml:space="preserve"> </w:t>
            </w:r>
          </w:p>
          <w:p w:rsidR="00A8087A" w:rsidRPr="003A717D" w:rsidRDefault="00A8087A" w:rsidP="00A8087A">
            <w:pPr>
              <w:rPr>
                <w:rFonts w:ascii="Comic Sans MS" w:hAnsi="Comic Sans MS"/>
              </w:rPr>
            </w:pPr>
            <w:proofErr w:type="spellStart"/>
            <w:r w:rsidRPr="003A717D">
              <w:rPr>
                <w:rFonts w:ascii="Comic Sans MS" w:hAnsi="Comic Sans MS"/>
              </w:rPr>
              <w:t>Folens</w:t>
            </w:r>
            <w:proofErr w:type="spellEnd"/>
            <w:r w:rsidRPr="003A717D">
              <w:rPr>
                <w:rFonts w:ascii="Comic Sans MS" w:hAnsi="Comic Sans MS"/>
              </w:rPr>
              <w:t xml:space="preserve"> Explorers p 58 Read</w:t>
            </w:r>
            <w:r w:rsidR="006402E2" w:rsidRPr="003A717D">
              <w:rPr>
                <w:rFonts w:ascii="Comic Sans MS" w:hAnsi="Comic Sans MS"/>
              </w:rPr>
              <w:t xml:space="preserve"> the</w:t>
            </w:r>
            <w:r w:rsidRPr="003A717D">
              <w:rPr>
                <w:rFonts w:ascii="Comic Sans MS" w:hAnsi="Comic Sans MS"/>
              </w:rPr>
              <w:t xml:space="preserve"> story</w:t>
            </w:r>
            <w:r w:rsidR="006402E2" w:rsidRPr="003A717D">
              <w:rPr>
                <w:rFonts w:ascii="Comic Sans MS" w:hAnsi="Comic Sans MS"/>
              </w:rPr>
              <w:t xml:space="preserve"> about </w:t>
            </w:r>
            <w:proofErr w:type="spellStart"/>
            <w:r w:rsidR="006402E2" w:rsidRPr="003A717D">
              <w:rPr>
                <w:rFonts w:ascii="Comic Sans MS" w:hAnsi="Comic Sans MS"/>
              </w:rPr>
              <w:t>Lutey</w:t>
            </w:r>
            <w:proofErr w:type="spellEnd"/>
            <w:r w:rsidR="006402E2" w:rsidRPr="003A717D">
              <w:rPr>
                <w:rFonts w:ascii="Comic Sans MS" w:hAnsi="Comic Sans MS"/>
              </w:rPr>
              <w:t xml:space="preserve"> and the Mermaid</w:t>
            </w:r>
          </w:p>
        </w:tc>
        <w:tc>
          <w:tcPr>
            <w:tcW w:w="5611" w:type="dxa"/>
          </w:tcPr>
          <w:p w:rsidR="000C12B8" w:rsidRPr="00467FBA" w:rsidRDefault="008D2D05" w:rsidP="000C12B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t>Thursday 23rd</w:t>
            </w:r>
            <w:r w:rsidR="000C12B8" w:rsidRPr="00467FBA">
              <w:rPr>
                <w:rFonts w:ascii="Comic Sans MS" w:hAnsi="Comic Sans MS"/>
                <w:b/>
                <w:u w:val="single"/>
              </w:rPr>
              <w:t xml:space="preserve"> April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0C12B8" w:rsidRPr="00467FBA" w:rsidRDefault="000C12B8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>Mental Maths Thursday</w:t>
            </w:r>
          </w:p>
          <w:p w:rsidR="000C12B8" w:rsidRPr="00467FBA" w:rsidRDefault="000A53DD" w:rsidP="000C12B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Maths p 98 </w:t>
            </w:r>
          </w:p>
          <w:p w:rsidR="000C12B8" w:rsidRPr="00467FBA" w:rsidRDefault="000C12B8" w:rsidP="000C12B8">
            <w:pPr>
              <w:rPr>
                <w:rFonts w:ascii="Comic Sans MS" w:hAnsi="Comic Sans MS"/>
                <w:b/>
                <w:u w:val="single"/>
              </w:rPr>
            </w:pPr>
            <w:r w:rsidRPr="00467FBA">
              <w:rPr>
                <w:rFonts w:ascii="Comic Sans MS" w:hAnsi="Comic Sans MS"/>
                <w:b/>
                <w:u w:val="single"/>
              </w:rPr>
              <w:t>English:</w:t>
            </w:r>
          </w:p>
          <w:p w:rsidR="00AE76FF" w:rsidRDefault="00AE76FF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C34790">
              <w:rPr>
                <w:rFonts w:ascii="Comic Sans MS" w:hAnsi="Comic Sans MS"/>
              </w:rPr>
              <w:t>Jolly Grammar p 58 –learn next two words</w:t>
            </w:r>
          </w:p>
          <w:p w:rsidR="00AE76FF" w:rsidRPr="00E555E5" w:rsidRDefault="00E555E5" w:rsidP="00AE76F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E555E5">
              <w:rPr>
                <w:rFonts w:ascii="Comic Sans MS" w:hAnsi="Comic Sans MS"/>
              </w:rPr>
              <w:t>Watch the following YouTube video</w:t>
            </w:r>
          </w:p>
          <w:p w:rsidR="00E555E5" w:rsidRDefault="00EA28B4" w:rsidP="00E555E5">
            <w:pPr>
              <w:pStyle w:val="ListParagraph"/>
            </w:pPr>
            <w:hyperlink r:id="rId9" w:history="1">
              <w:r w:rsidR="00E555E5" w:rsidRPr="00E555E5">
                <w:rPr>
                  <w:color w:val="0000FF"/>
                  <w:u w:val="single"/>
                </w:rPr>
                <w:t>https://www.youtube.com/watch?v=SCtWH2AdvUE</w:t>
              </w:r>
            </w:hyperlink>
          </w:p>
          <w:p w:rsidR="00E555E5" w:rsidRPr="00AE76FF" w:rsidRDefault="00E555E5" w:rsidP="00E555E5">
            <w:pPr>
              <w:pStyle w:val="ListParagraph"/>
              <w:rPr>
                <w:rFonts w:ascii="Comic Sans MS" w:hAnsi="Comic Sans MS"/>
                <w:u w:val="single"/>
              </w:rPr>
            </w:pPr>
            <w:r>
              <w:t xml:space="preserve">Complete Starlight activity assigned on Seesaw or use the </w:t>
            </w:r>
            <w:proofErr w:type="spellStart"/>
            <w:r>
              <w:t>folens</w:t>
            </w:r>
            <w:proofErr w:type="spellEnd"/>
            <w:r>
              <w:t xml:space="preserve"> link at the bottom of the document and complete p 48 A</w:t>
            </w:r>
          </w:p>
          <w:p w:rsidR="00AE76FF" w:rsidRPr="00B80C26" w:rsidRDefault="00B80C26" w:rsidP="00B80C26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B80C26">
              <w:rPr>
                <w:rFonts w:ascii="Comic Sans MS" w:hAnsi="Comic Sans MS"/>
              </w:rPr>
              <w:t>Reading-book from home</w:t>
            </w:r>
          </w:p>
          <w:p w:rsidR="00A8087A" w:rsidRPr="00A8087A" w:rsidRDefault="00C26EC9" w:rsidP="000C12B8">
            <w:pPr>
              <w:rPr>
                <w:rFonts w:ascii="Comic Sans MS" w:hAnsi="Comic Sans MS"/>
                <w:b/>
              </w:rPr>
            </w:pPr>
            <w:proofErr w:type="spellStart"/>
            <w:r w:rsidRPr="00A8087A">
              <w:rPr>
                <w:rFonts w:ascii="Comic Sans MS" w:hAnsi="Comic Sans MS"/>
                <w:b/>
              </w:rPr>
              <w:t>Gaeilge</w:t>
            </w:r>
            <w:proofErr w:type="spellEnd"/>
            <w:r w:rsidRPr="00A8087A">
              <w:rPr>
                <w:rFonts w:ascii="Comic Sans MS" w:hAnsi="Comic Sans MS"/>
                <w:b/>
              </w:rPr>
              <w:t xml:space="preserve">: </w:t>
            </w:r>
            <w:r w:rsidR="00A8087A" w:rsidRPr="00A8087A">
              <w:rPr>
                <w:rFonts w:ascii="Comic Sans MS" w:hAnsi="Comic Sans MS"/>
                <w:b/>
              </w:rPr>
              <w:t xml:space="preserve"> </w:t>
            </w:r>
          </w:p>
          <w:p w:rsidR="00AE76FF" w:rsidRDefault="00A8087A" w:rsidP="00A808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Bua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Cainte</w:t>
            </w:r>
            <w:proofErr w:type="spellEnd"/>
            <w:r>
              <w:rPr>
                <w:rFonts w:ascii="Comic Sans MS" w:hAnsi="Comic Sans MS"/>
              </w:rPr>
              <w:t xml:space="preserve"> p80-Leigh an </w:t>
            </w:r>
            <w:proofErr w:type="spellStart"/>
            <w:r>
              <w:rPr>
                <w:rFonts w:ascii="Comic Sans MS" w:hAnsi="Comic Sans MS"/>
              </w:rPr>
              <w:t>Scéal</w:t>
            </w:r>
            <w:proofErr w:type="spellEnd"/>
            <w:r>
              <w:rPr>
                <w:rFonts w:ascii="Comic Sans MS" w:hAnsi="Comic Sans MS"/>
              </w:rPr>
              <w:t>(top of page)</w:t>
            </w:r>
          </w:p>
          <w:p w:rsidR="00A8087A" w:rsidRDefault="00A8087A" w:rsidP="00A8087A">
            <w:pPr>
              <w:jc w:val="center"/>
              <w:rPr>
                <w:rFonts w:ascii="Comic Sans MS" w:hAnsi="Comic Sans MS"/>
              </w:rPr>
            </w:pPr>
          </w:p>
          <w:p w:rsidR="00A8087A" w:rsidRPr="00C26EC9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posted this a</w:t>
            </w:r>
            <w:r w:rsidRPr="00C26EC9">
              <w:rPr>
                <w:rFonts w:ascii="Comic Sans MS" w:hAnsi="Comic Sans MS"/>
              </w:rPr>
              <w:t xml:space="preserve">ctivity on Seesaw or use information on how to access Bua </w:t>
            </w:r>
            <w:proofErr w:type="spellStart"/>
            <w:proofErr w:type="gramStart"/>
            <w:r w:rsidRPr="00C26EC9">
              <w:rPr>
                <w:rFonts w:ascii="Comic Sans MS" w:hAnsi="Comic Sans MS"/>
              </w:rPr>
              <w:t>na</w:t>
            </w:r>
            <w:proofErr w:type="spellEnd"/>
            <w:proofErr w:type="gramEnd"/>
            <w:r w:rsidRPr="00C26EC9">
              <w:rPr>
                <w:rFonts w:ascii="Comic Sans MS" w:hAnsi="Comic Sans MS"/>
              </w:rPr>
              <w:t xml:space="preserve"> </w:t>
            </w:r>
            <w:proofErr w:type="spellStart"/>
            <w:r w:rsidRPr="00C26EC9">
              <w:rPr>
                <w:rFonts w:ascii="Comic Sans MS" w:hAnsi="Comic Sans MS"/>
              </w:rPr>
              <w:t>Cainte</w:t>
            </w:r>
            <w:proofErr w:type="spellEnd"/>
            <w:r w:rsidRPr="00C26EC9">
              <w:rPr>
                <w:rFonts w:ascii="Comic Sans MS" w:hAnsi="Comic Sans MS"/>
              </w:rPr>
              <w:t xml:space="preserve"> at the bottom of the document if you do not have access to Seesaw</w:t>
            </w:r>
            <w:r>
              <w:rPr>
                <w:rFonts w:ascii="Comic Sans MS" w:hAnsi="Comic Sans MS"/>
              </w:rPr>
              <w:t>.</w:t>
            </w:r>
          </w:p>
          <w:p w:rsidR="00A8087A" w:rsidRDefault="00A8087A" w:rsidP="000C12B8">
            <w:pPr>
              <w:rPr>
                <w:rFonts w:ascii="Comic Sans MS" w:hAnsi="Comic Sans MS"/>
              </w:rPr>
            </w:pPr>
          </w:p>
          <w:p w:rsidR="00A8087A" w:rsidRPr="00A8087A" w:rsidRDefault="00A8087A" w:rsidP="000C12B8">
            <w:pPr>
              <w:rPr>
                <w:rFonts w:ascii="Comic Sans MS" w:hAnsi="Comic Sans MS"/>
                <w:b/>
              </w:rPr>
            </w:pPr>
            <w:r w:rsidRPr="00A8087A">
              <w:rPr>
                <w:rFonts w:ascii="Comic Sans MS" w:hAnsi="Comic Sans MS"/>
                <w:b/>
              </w:rPr>
              <w:t>Religion</w:t>
            </w:r>
          </w:p>
          <w:p w:rsidR="00A8087A" w:rsidRPr="00A8087A" w:rsidRDefault="00A8087A" w:rsidP="00A8087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 In Love p 64-Revise </w:t>
            </w:r>
            <w:r w:rsidR="003A717D">
              <w:rPr>
                <w:rFonts w:ascii="Comic Sans MS" w:hAnsi="Comic Sans MS"/>
              </w:rPr>
              <w:t>Prayer After Communion Verse 2</w:t>
            </w:r>
          </w:p>
          <w:p w:rsidR="00A8087A" w:rsidRPr="00C26EC9" w:rsidRDefault="00A8087A" w:rsidP="000C12B8">
            <w:pPr>
              <w:rPr>
                <w:rFonts w:ascii="Comic Sans MS" w:hAnsi="Comic Sans MS"/>
              </w:rPr>
            </w:pPr>
          </w:p>
          <w:p w:rsidR="000C12B8" w:rsidRDefault="000C12B8" w:rsidP="000C12B8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P.E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 xml:space="preserve">Body Coach </w:t>
            </w:r>
            <w:proofErr w:type="gramStart"/>
            <w:r w:rsidRPr="00C26EC9">
              <w:rPr>
                <w:rFonts w:ascii="Comic Sans MS" w:hAnsi="Comic Sans MS"/>
              </w:rPr>
              <w:t>workout</w:t>
            </w:r>
            <w:proofErr w:type="gramEnd"/>
            <w:r w:rsidRPr="00C26EC9">
              <w:rPr>
                <w:rFonts w:ascii="Comic Sans MS" w:hAnsi="Comic Sans MS"/>
              </w:rPr>
              <w:t>!</w:t>
            </w: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C26EC9">
              <w:rPr>
                <w:rFonts w:ascii="Comic Sans MS" w:hAnsi="Comic Sans MS"/>
              </w:rPr>
              <w:t>Copy the link below:</w:t>
            </w:r>
          </w:p>
          <w:p w:rsidR="00C26EC9" w:rsidRDefault="00EA28B4" w:rsidP="00C26EC9">
            <w:pPr>
              <w:rPr>
                <w:rStyle w:val="Hyperlink"/>
                <w:rFonts w:ascii="Comic Sans MS" w:hAnsi="Comic Sans MS"/>
              </w:rPr>
            </w:pPr>
            <w:hyperlink r:id="rId10" w:history="1">
              <w:r w:rsidR="00C26EC9" w:rsidRPr="00B86199">
                <w:rPr>
                  <w:rStyle w:val="Hyperlink"/>
                  <w:rFonts w:ascii="Comic Sans MS" w:hAnsi="Comic Sans MS"/>
                </w:rPr>
                <w:t>https://www.youtube.com/watch?v=Rz0go1pTda8</w:t>
              </w:r>
            </w:hyperlink>
          </w:p>
          <w:p w:rsidR="00C26EC9" w:rsidRDefault="00C26EC9" w:rsidP="00C26EC9">
            <w:pPr>
              <w:rPr>
                <w:rStyle w:val="Hyperlink"/>
                <w:rFonts w:ascii="Comic Sans MS" w:hAnsi="Comic Sans MS"/>
              </w:rPr>
            </w:pPr>
          </w:p>
          <w:p w:rsidR="00C26EC9" w:rsidRPr="00C26EC9" w:rsidRDefault="00C26EC9" w:rsidP="00C26EC9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>Facebook Live GAA skills with TJ Reid Tuesday and Thursday at 12 noon.</w:t>
            </w:r>
          </w:p>
          <w:p w:rsidR="00C26EC9" w:rsidRPr="00C26EC9" w:rsidRDefault="00C26EC9" w:rsidP="00C26EC9">
            <w:pPr>
              <w:pStyle w:val="ListParagraph"/>
              <w:rPr>
                <w:rFonts w:ascii="Comic Sans MS" w:hAnsi="Comic Sans MS"/>
              </w:rPr>
            </w:pPr>
            <w:r w:rsidRPr="00C26EC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Type “TJ Reid Health and Fitness” into the search bar to gain access to the page. </w:t>
            </w:r>
          </w:p>
          <w:p w:rsidR="00C26EC9" w:rsidRPr="00467FBA" w:rsidRDefault="00C26EC9" w:rsidP="000C12B8">
            <w:pPr>
              <w:rPr>
                <w:rFonts w:ascii="Comic Sans MS" w:hAnsi="Comic Sans MS"/>
                <w:b/>
              </w:rPr>
            </w:pPr>
          </w:p>
          <w:p w:rsidR="000C12B8" w:rsidRPr="00C26EC9" w:rsidRDefault="003A717D" w:rsidP="00C26E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A717D">
              <w:rPr>
                <w:rFonts w:ascii="Comic Sans MS" w:hAnsi="Comic Sans MS"/>
                <w:b/>
              </w:rPr>
              <w:t>History:</w:t>
            </w:r>
            <w:r>
              <w:rPr>
                <w:rFonts w:ascii="Comic Sans MS" w:hAnsi="Comic Sans MS"/>
              </w:rPr>
              <w:t xml:space="preserve"> </w:t>
            </w:r>
            <w:r w:rsidR="00002CA8"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Explorers p 59 B</w:t>
            </w:r>
          </w:p>
        </w:tc>
      </w:tr>
      <w:tr w:rsidR="000C12B8" w:rsidTr="00035D65">
        <w:trPr>
          <w:trHeight w:val="1692"/>
        </w:trPr>
        <w:tc>
          <w:tcPr>
            <w:tcW w:w="5420" w:type="dxa"/>
          </w:tcPr>
          <w:p w:rsidR="000C12B8" w:rsidRDefault="008D2D05" w:rsidP="000C12B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Friday 24th</w:t>
            </w:r>
            <w:r w:rsidR="000C12B8" w:rsidRPr="006D7FAD">
              <w:rPr>
                <w:rFonts w:ascii="Comic Sans MS" w:hAnsi="Comic Sans MS"/>
                <w:b/>
              </w:rPr>
              <w:t xml:space="preserve"> April</w:t>
            </w:r>
          </w:p>
          <w:p w:rsidR="006D7FAD" w:rsidRPr="00467FBA" w:rsidRDefault="006D7FAD" w:rsidP="006D7FAD">
            <w:pPr>
              <w:rPr>
                <w:rFonts w:ascii="Comic Sans MS" w:hAnsi="Comic Sans MS"/>
                <w:b/>
              </w:rPr>
            </w:pPr>
            <w:r w:rsidRPr="00467FBA">
              <w:rPr>
                <w:rFonts w:ascii="Comic Sans MS" w:hAnsi="Comic Sans MS"/>
                <w:b/>
              </w:rPr>
              <w:t>Maths</w:t>
            </w:r>
          </w:p>
          <w:p w:rsidR="006D7FAD" w:rsidRPr="00467FBA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67FBA">
              <w:rPr>
                <w:rFonts w:ascii="Comic Sans MS" w:hAnsi="Comic Sans MS"/>
              </w:rPr>
              <w:t xml:space="preserve">Mental Maths </w:t>
            </w:r>
            <w:r>
              <w:rPr>
                <w:rFonts w:ascii="Comic Sans MS" w:hAnsi="Comic Sans MS"/>
              </w:rPr>
              <w:t>Friday Review</w:t>
            </w:r>
          </w:p>
          <w:p w:rsidR="00721F92" w:rsidRDefault="008D2D05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 Maths: play some maths games online</w:t>
            </w:r>
          </w:p>
          <w:p w:rsidR="008D2D05" w:rsidRDefault="00EA28B4" w:rsidP="008D2D05">
            <w:pPr>
              <w:pStyle w:val="ListParagraph"/>
              <w:numPr>
                <w:ilvl w:val="0"/>
                <w:numId w:val="9"/>
              </w:numPr>
            </w:pPr>
            <w:hyperlink r:id="rId11" w:history="1">
              <w:r w:rsidR="008D2D05">
                <w:rPr>
                  <w:rStyle w:val="Hyperlink"/>
                </w:rPr>
                <w:t>https://www.topmarks.co.uk/maths-games/7-11-years/times-tables</w:t>
              </w:r>
            </w:hyperlink>
            <w:r w:rsidR="008D2D05">
              <w:t xml:space="preserve"> </w:t>
            </w:r>
          </w:p>
          <w:p w:rsidR="008D2D05" w:rsidRDefault="00EA28B4" w:rsidP="008D2D05">
            <w:pPr>
              <w:pStyle w:val="ListParagraph"/>
              <w:numPr>
                <w:ilvl w:val="0"/>
                <w:numId w:val="9"/>
              </w:numPr>
            </w:pPr>
            <w:hyperlink r:id="rId12" w:history="1">
              <w:r w:rsidR="008D2D05">
                <w:rPr>
                  <w:rStyle w:val="Hyperlink"/>
                  <w:rFonts w:ascii="Open Sans" w:hAnsi="Open Sans" w:cs="Open Sans"/>
                  <w:color w:val="2A6496"/>
                  <w:shd w:val="clear" w:color="auto" w:fill="FFFFFF"/>
                </w:rPr>
                <w:t>www.mathplayground.com</w:t>
              </w:r>
            </w:hyperlink>
          </w:p>
          <w:p w:rsidR="008D2D05" w:rsidRPr="008D2D05" w:rsidRDefault="008D2D05" w:rsidP="00B80C26">
            <w:pPr>
              <w:pStyle w:val="ListParagraph"/>
              <w:rPr>
                <w:rFonts w:ascii="Comic Sans MS" w:hAnsi="Comic Sans MS"/>
              </w:rPr>
            </w:pPr>
          </w:p>
          <w:p w:rsidR="006D7FAD" w:rsidRDefault="006D7FAD" w:rsidP="006D7FAD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t>English:</w:t>
            </w:r>
            <w:r w:rsidR="00002CA8">
              <w:rPr>
                <w:rFonts w:ascii="Comic Sans MS" w:hAnsi="Comic Sans MS"/>
                <w:b/>
              </w:rPr>
              <w:t xml:space="preserve"> </w:t>
            </w:r>
          </w:p>
          <w:p w:rsidR="006D7FAD" w:rsidRDefault="006D7FA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6D7FAD">
              <w:rPr>
                <w:rFonts w:ascii="Comic Sans MS" w:hAnsi="Comic Sans MS"/>
              </w:rPr>
              <w:t>Spelling test</w:t>
            </w:r>
          </w:p>
          <w:p w:rsidR="000A53DD" w:rsidRDefault="000A53DD" w:rsidP="008D2D0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 a procedure on how to make Rice </w:t>
            </w:r>
            <w:proofErr w:type="spellStart"/>
            <w:r>
              <w:rPr>
                <w:rFonts w:ascii="Comic Sans MS" w:hAnsi="Comic Sans MS"/>
              </w:rPr>
              <w:t>Krispie</w:t>
            </w:r>
            <w:proofErr w:type="spellEnd"/>
            <w:r>
              <w:rPr>
                <w:rFonts w:ascii="Comic Sans MS" w:hAnsi="Comic Sans MS"/>
              </w:rPr>
              <w:t xml:space="preserve"> buns. Use the image on Seesaw to help you or use the </w:t>
            </w:r>
            <w:proofErr w:type="spellStart"/>
            <w:r>
              <w:rPr>
                <w:rFonts w:ascii="Comic Sans MS" w:hAnsi="Comic Sans MS"/>
              </w:rPr>
              <w:t>folens</w:t>
            </w:r>
            <w:proofErr w:type="spellEnd"/>
            <w:r>
              <w:rPr>
                <w:rFonts w:ascii="Comic Sans MS" w:hAnsi="Comic Sans MS"/>
              </w:rPr>
              <w:t xml:space="preserve"> link at the bottom of the page and go to p49 to help with the headings. </w:t>
            </w:r>
          </w:p>
          <w:p w:rsidR="00A8087A" w:rsidRDefault="00721F92" w:rsidP="00721F92">
            <w:pPr>
              <w:rPr>
                <w:rFonts w:ascii="Comic Sans MS" w:hAnsi="Comic Sans MS"/>
                <w:b/>
              </w:rPr>
            </w:pPr>
            <w:r w:rsidRPr="00721F92">
              <w:rPr>
                <w:rFonts w:ascii="Comic Sans MS" w:hAnsi="Comic Sans MS"/>
                <w:b/>
              </w:rPr>
              <w:t>Art:</w:t>
            </w:r>
          </w:p>
          <w:p w:rsidR="006D7FAD" w:rsidRPr="003A717D" w:rsidRDefault="003A717D" w:rsidP="003A717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3A717D">
              <w:rPr>
                <w:rFonts w:ascii="Comic Sans MS" w:hAnsi="Comic Sans MS"/>
              </w:rPr>
              <w:t>How to draw a daffodil</w:t>
            </w:r>
            <w:r>
              <w:rPr>
                <w:rFonts w:ascii="Comic Sans MS" w:hAnsi="Comic Sans MS"/>
              </w:rPr>
              <w:t>. Follow the step by step procedure and use paint or colours to bring your drawing to life!</w:t>
            </w:r>
          </w:p>
          <w:p w:rsidR="003A717D" w:rsidRDefault="00EA28B4" w:rsidP="00EC5B37">
            <w:hyperlink r:id="rId13" w:history="1">
              <w:r w:rsidR="003A717D" w:rsidRPr="003A717D">
                <w:rPr>
                  <w:color w:val="0000FF"/>
                  <w:u w:val="single"/>
                </w:rPr>
                <w:t>https://www.youtube.com/watch?v=svF94WVMFoc</w:t>
              </w:r>
            </w:hyperlink>
          </w:p>
          <w:p w:rsidR="00B80C26" w:rsidRDefault="00B80C26" w:rsidP="00EC5B37"/>
          <w:p w:rsidR="00B80C26" w:rsidRPr="00B80C26" w:rsidRDefault="00B80C26" w:rsidP="00B80C2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B80C26">
              <w:rPr>
                <w:b/>
                <w:sz w:val="32"/>
                <w:szCs w:val="32"/>
                <w:u w:val="single"/>
              </w:rPr>
              <w:t>Have a great weekend!!!</w:t>
            </w:r>
          </w:p>
        </w:tc>
        <w:tc>
          <w:tcPr>
            <w:tcW w:w="5611" w:type="dxa"/>
          </w:tcPr>
          <w:p w:rsidR="00721F92" w:rsidRDefault="00721F92" w:rsidP="00721F92"/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721F92" w:rsidRDefault="00721F92" w:rsidP="00721F92">
            <w:pPr>
              <w:jc w:val="center"/>
            </w:pPr>
          </w:p>
          <w:p w:rsidR="000C12B8" w:rsidRDefault="000C12B8" w:rsidP="000C12B8"/>
        </w:tc>
      </w:tr>
    </w:tbl>
    <w:p w:rsidR="003A717D" w:rsidRDefault="003A717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</w:p>
    <w:p w:rsidR="00B05812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Folens</w:t>
      </w:r>
      <w:proofErr w:type="spellEnd"/>
      <w:r w:rsidRPr="000A53DD">
        <w:rPr>
          <w:rFonts w:ascii="Comic Sans MS" w:hAnsi="Comic Sans MS"/>
          <w:b/>
          <w:color w:val="525252"/>
          <w:u w:val="single"/>
        </w:rPr>
        <w:t xml:space="preserve"> Starlight</w:t>
      </w:r>
    </w:p>
    <w:p w:rsid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>If you do not have access to Seesaw you can</w:t>
      </w:r>
      <w:r w:rsidR="002A51AA">
        <w:rPr>
          <w:rFonts w:ascii="Comic Sans MS" w:hAnsi="Comic Sans MS"/>
          <w:color w:val="525252"/>
        </w:rPr>
        <w:t xml:space="preserve"> register with </w:t>
      </w:r>
      <w:proofErr w:type="spellStart"/>
      <w:r w:rsidR="002A51AA">
        <w:rPr>
          <w:rFonts w:ascii="Comic Sans MS" w:hAnsi="Comic Sans MS"/>
          <w:color w:val="525252"/>
        </w:rPr>
        <w:t>Folens</w:t>
      </w:r>
      <w:proofErr w:type="spellEnd"/>
      <w:r w:rsidR="002A51AA">
        <w:rPr>
          <w:rFonts w:ascii="Comic Sans MS" w:hAnsi="Comic Sans MS"/>
          <w:color w:val="525252"/>
        </w:rPr>
        <w:t xml:space="preserve"> to get access to Starlight</w:t>
      </w:r>
    </w:p>
    <w:p w:rsidR="002A51AA" w:rsidRPr="002A51AA" w:rsidRDefault="002A51AA" w:rsidP="002A51AA">
      <w:pPr>
        <w:pStyle w:val="ListParagraph"/>
        <w:spacing w:after="0" w:line="240" w:lineRule="auto"/>
        <w:rPr>
          <w:rFonts w:ascii="Comic Sans MS" w:hAnsi="Comic Sans MS"/>
          <w:i/>
        </w:rPr>
      </w:pPr>
      <w:r w:rsidRPr="002A51AA">
        <w:rPr>
          <w:rFonts w:ascii="Comic Sans MS" w:hAnsi="Comic Sans MS"/>
          <w:i/>
        </w:rPr>
        <w:t xml:space="preserve">Parents-please register with </w:t>
      </w:r>
      <w:hyperlink r:id="rId14" w:history="1">
        <w:r w:rsidRPr="002A51AA">
          <w:rPr>
            <w:rStyle w:val="Hyperlink"/>
            <w:rFonts w:ascii="Comic Sans MS" w:hAnsi="Comic Sans MS"/>
            <w:i/>
          </w:rPr>
          <w:t>www.folensonline.ie</w:t>
        </w:r>
      </w:hyperlink>
      <w:r w:rsidRPr="002A51AA">
        <w:rPr>
          <w:rFonts w:ascii="Comic Sans MS" w:hAnsi="Comic Sans MS"/>
          <w:i/>
        </w:rPr>
        <w:t xml:space="preserve"> (register as a teacher and fill in your details. Use roll number prim20)</w:t>
      </w:r>
    </w:p>
    <w:p w:rsidR="002A51AA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 xml:space="preserve">Once registered you can use the following link to access the pages of Starlight Combined Reading and Skills book we will be using this week </w:t>
      </w:r>
    </w:p>
    <w:p w:rsidR="00E555E5" w:rsidRDefault="00EA28B4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hyperlink r:id="rId15" w:history="1">
        <w:r w:rsidR="00E555E5" w:rsidRPr="00E555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https://www.folensonline.ie/home/library/programmes/starlight_2nd_CombinedReplacement/ebook/</w:t>
        </w:r>
      </w:hyperlink>
    </w:p>
    <w:p w:rsidR="00E555E5" w:rsidRDefault="00E555E5" w:rsidP="00E555E5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  <w:r>
        <w:rPr>
          <w:rFonts w:ascii="Comic Sans MS" w:hAnsi="Comic Sans MS"/>
          <w:color w:val="525252"/>
        </w:rPr>
        <w:t>Pages 46</w:t>
      </w:r>
      <w:proofErr w:type="gramStart"/>
      <w:r>
        <w:rPr>
          <w:rFonts w:ascii="Comic Sans MS" w:hAnsi="Comic Sans MS"/>
          <w:color w:val="525252"/>
        </w:rPr>
        <w:t>,47,48</w:t>
      </w:r>
      <w:proofErr w:type="gramEnd"/>
    </w:p>
    <w:p w:rsidR="000A53DD" w:rsidRDefault="000A53DD" w:rsidP="00E555E5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b/>
          <w:color w:val="525252"/>
          <w:u w:val="single"/>
        </w:rPr>
      </w:pPr>
      <w:r w:rsidRPr="000A53DD">
        <w:rPr>
          <w:rFonts w:ascii="Comic Sans MS" w:hAnsi="Comic Sans MS"/>
          <w:b/>
          <w:color w:val="525252"/>
          <w:u w:val="single"/>
        </w:rPr>
        <w:t xml:space="preserve">Online access to Bua </w:t>
      </w:r>
      <w:proofErr w:type="spellStart"/>
      <w:proofErr w:type="gramStart"/>
      <w:r w:rsidRPr="000A53DD">
        <w:rPr>
          <w:rFonts w:ascii="Comic Sans MS" w:hAnsi="Comic Sans MS"/>
          <w:b/>
          <w:color w:val="525252"/>
          <w:u w:val="single"/>
        </w:rPr>
        <w:t>na</w:t>
      </w:r>
      <w:proofErr w:type="spellEnd"/>
      <w:proofErr w:type="gramEnd"/>
      <w:r w:rsidRPr="000A53DD">
        <w:rPr>
          <w:rFonts w:ascii="Comic Sans MS" w:hAnsi="Comic Sans MS"/>
          <w:b/>
          <w:color w:val="525252"/>
          <w:u w:val="single"/>
        </w:rPr>
        <w:t xml:space="preserve"> </w:t>
      </w:r>
      <w:proofErr w:type="spellStart"/>
      <w:r w:rsidRPr="000A53DD">
        <w:rPr>
          <w:rFonts w:ascii="Comic Sans MS" w:hAnsi="Comic Sans MS"/>
          <w:b/>
          <w:color w:val="525252"/>
          <w:u w:val="single"/>
        </w:rPr>
        <w:t>Cainte</w:t>
      </w:r>
      <w:proofErr w:type="spellEnd"/>
    </w:p>
    <w:p w:rsidR="000A53DD" w:rsidRPr="0080631B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lastRenderedPageBreak/>
        <w:t xml:space="preserve">To download Bua </w:t>
      </w:r>
      <w:proofErr w:type="spellStart"/>
      <w:proofErr w:type="gram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na</w:t>
      </w:r>
      <w:proofErr w:type="spellEnd"/>
      <w:proofErr w:type="gram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</w:t>
      </w:r>
      <w:proofErr w:type="spellStart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Cainte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book go to </w:t>
      </w:r>
      <w:hyperlink r:id="rId16" w:history="1">
        <w:r w:rsidRPr="0080631B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www.edcolearning.ie</w:t>
        </w:r>
      </w:hyperlink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. To register</w:t>
      </w:r>
      <w:r w:rsidR="0080631B">
        <w:rPr>
          <w:rFonts w:ascii="Comic Sans MS" w:eastAsiaTheme="minorHAnsi" w:hAnsi="Comic Sans MS" w:cstheme="minorBidi"/>
          <w:sz w:val="22"/>
          <w:szCs w:val="22"/>
          <w:lang w:eastAsia="en-US"/>
        </w:rPr>
        <w:t>,</w:t>
      </w:r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input the username </w:t>
      </w:r>
      <w:proofErr w:type="spellStart"/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primaryedcobooks</w:t>
      </w:r>
      <w:proofErr w:type="spellEnd"/>
      <w:r w:rsidRPr="0080631B">
        <w:rPr>
          <w:rFonts w:ascii="Comic Sans MS" w:eastAsiaTheme="minorHAnsi" w:hAnsi="Comic Sans MS" w:cstheme="minorBidi"/>
          <w:sz w:val="22"/>
          <w:szCs w:val="22"/>
          <w:lang w:eastAsia="en-US"/>
        </w:rPr>
        <w:t xml:space="preserve"> and password: </w:t>
      </w:r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edco2020</w:t>
      </w:r>
    </w:p>
    <w:p w:rsidR="000A53DD" w:rsidRPr="0080631B" w:rsidRDefault="0080631B" w:rsidP="000A53DD">
      <w:pPr>
        <w:pStyle w:val="NormalWeb"/>
        <w:shd w:val="clear" w:color="auto" w:fill="FFFFFF"/>
        <w:spacing w:before="225" w:beforeAutospacing="0" w:after="225" w:afterAutospacing="0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Here is the link</w:t>
      </w:r>
      <w:r w:rsidR="000A53DD"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to the pages we will be using this week</w:t>
      </w:r>
      <w:r w:rsidR="00A8087A"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:</w:t>
      </w:r>
    </w:p>
    <w:p w:rsidR="000A53DD" w:rsidRPr="0080631B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80631B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Page 78+79:</w:t>
      </w:r>
    </w:p>
    <w:p w:rsidR="000A53DD" w:rsidRDefault="00EA28B4" w:rsidP="000A53DD">
      <w:pPr>
        <w:pStyle w:val="NormalWeb"/>
        <w:shd w:val="clear" w:color="auto" w:fill="FFFFFF"/>
        <w:spacing w:before="225" w:beforeAutospacing="0" w:after="225" w:afterAutospacing="0"/>
      </w:pPr>
      <w:hyperlink r:id="rId17" w:history="1">
        <w:r w:rsidR="000A53DD" w:rsidRPr="000A53DD">
          <w:rPr>
            <w:color w:val="0000FF"/>
            <w:u w:val="single"/>
          </w:rPr>
          <w:t>https://edcolearning.ie/Book/Page?bookId=book528&amp;chapterId=chapter10&amp;pageId=page82</w:t>
        </w:r>
      </w:hyperlink>
    </w:p>
    <w:p w:rsidR="000A53DD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F0FBE" w:rsidRDefault="00BF0FBE" w:rsidP="0006573C"/>
    <w:p w:rsidR="00BF0FBE" w:rsidRDefault="00BF0FBE" w:rsidP="0006573C"/>
    <w:p w:rsid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53DD" w:rsidRPr="000A53DD" w:rsidRDefault="000A53DD" w:rsidP="000A53DD">
      <w:pPr>
        <w:pStyle w:val="NormalWeb"/>
        <w:shd w:val="clear" w:color="auto" w:fill="FFFFFF"/>
        <w:spacing w:before="225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55E5" w:rsidRPr="00B05812" w:rsidRDefault="00E555E5" w:rsidP="00B05812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525252"/>
        </w:rPr>
      </w:pPr>
    </w:p>
    <w:sectPr w:rsidR="00E555E5" w:rsidRPr="00B05812" w:rsidSect="00BD4BA2">
      <w:pgSz w:w="11906" w:h="16838"/>
      <w:pgMar w:top="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ABE87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726C"/>
    <w:multiLevelType w:val="hybridMultilevel"/>
    <w:tmpl w:val="23BEA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AB4"/>
    <w:multiLevelType w:val="hybridMultilevel"/>
    <w:tmpl w:val="C3AE81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B233B"/>
    <w:multiLevelType w:val="hybridMultilevel"/>
    <w:tmpl w:val="563A3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7DD"/>
    <w:multiLevelType w:val="hybridMultilevel"/>
    <w:tmpl w:val="1FF8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31DD"/>
    <w:multiLevelType w:val="hybridMultilevel"/>
    <w:tmpl w:val="74A8A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4D7E"/>
    <w:multiLevelType w:val="hybridMultilevel"/>
    <w:tmpl w:val="8E143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D3EC0"/>
    <w:multiLevelType w:val="hybridMultilevel"/>
    <w:tmpl w:val="31AE2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5227"/>
    <w:multiLevelType w:val="hybridMultilevel"/>
    <w:tmpl w:val="E15869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043C5"/>
    <w:multiLevelType w:val="hybridMultilevel"/>
    <w:tmpl w:val="36023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10575"/>
    <w:multiLevelType w:val="hybridMultilevel"/>
    <w:tmpl w:val="20A83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4728"/>
    <w:multiLevelType w:val="hybridMultilevel"/>
    <w:tmpl w:val="0FFEDA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338A"/>
    <w:multiLevelType w:val="hybridMultilevel"/>
    <w:tmpl w:val="E4C04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F1701"/>
    <w:multiLevelType w:val="hybridMultilevel"/>
    <w:tmpl w:val="6B0C3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94B37"/>
    <w:multiLevelType w:val="hybridMultilevel"/>
    <w:tmpl w:val="A43ACA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D228C"/>
    <w:multiLevelType w:val="hybridMultilevel"/>
    <w:tmpl w:val="31587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2"/>
  </w:num>
  <w:num w:numId="8">
    <w:abstractNumId w:val="18"/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C"/>
    <w:rsid w:val="00002CA8"/>
    <w:rsid w:val="00007002"/>
    <w:rsid w:val="00035D65"/>
    <w:rsid w:val="0006573C"/>
    <w:rsid w:val="000A53DD"/>
    <w:rsid w:val="000C12B8"/>
    <w:rsid w:val="00100442"/>
    <w:rsid w:val="001A205F"/>
    <w:rsid w:val="002A1015"/>
    <w:rsid w:val="002A2B57"/>
    <w:rsid w:val="002A51AA"/>
    <w:rsid w:val="003645C3"/>
    <w:rsid w:val="003A717D"/>
    <w:rsid w:val="003B1310"/>
    <w:rsid w:val="003C35B3"/>
    <w:rsid w:val="00467FBA"/>
    <w:rsid w:val="004D1E20"/>
    <w:rsid w:val="00526A21"/>
    <w:rsid w:val="0058384C"/>
    <w:rsid w:val="005F1A30"/>
    <w:rsid w:val="00602B41"/>
    <w:rsid w:val="006402E2"/>
    <w:rsid w:val="006D7FAD"/>
    <w:rsid w:val="00721F92"/>
    <w:rsid w:val="0080631B"/>
    <w:rsid w:val="008A5D64"/>
    <w:rsid w:val="008D2D05"/>
    <w:rsid w:val="00901B08"/>
    <w:rsid w:val="0098558B"/>
    <w:rsid w:val="00A8087A"/>
    <w:rsid w:val="00AE5574"/>
    <w:rsid w:val="00AE76FF"/>
    <w:rsid w:val="00B05812"/>
    <w:rsid w:val="00B3447F"/>
    <w:rsid w:val="00B80C26"/>
    <w:rsid w:val="00B86199"/>
    <w:rsid w:val="00BA5174"/>
    <w:rsid w:val="00BD4BA2"/>
    <w:rsid w:val="00BF0FBE"/>
    <w:rsid w:val="00C17E3B"/>
    <w:rsid w:val="00C26EC9"/>
    <w:rsid w:val="00C34790"/>
    <w:rsid w:val="00D2558C"/>
    <w:rsid w:val="00D329EE"/>
    <w:rsid w:val="00E12175"/>
    <w:rsid w:val="00E21B62"/>
    <w:rsid w:val="00E555E5"/>
    <w:rsid w:val="00EA28B4"/>
    <w:rsid w:val="00EC5B37"/>
    <w:rsid w:val="00F06C0A"/>
    <w:rsid w:val="00FB0FBA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65A22-F228-49B2-8E6F-05E51807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0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C35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4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" TargetMode="External"/><Relationship Id="rId13" Type="http://schemas.openxmlformats.org/officeDocument/2006/relationships/hyperlink" Target="https://www.youtube.com/watch?v=svF94WVMF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S68x66awE" TargetMode="External"/><Relationship Id="rId12" Type="http://schemas.openxmlformats.org/officeDocument/2006/relationships/hyperlink" Target="http://www.mathplayground.com/" TargetMode="External"/><Relationship Id="rId17" Type="http://schemas.openxmlformats.org/officeDocument/2006/relationships/hyperlink" Target="https://edcolearning.ie/Book/Page?bookId=book528&amp;chapterId=chapter10&amp;pageId=page8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colearning.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xE-vw2ctqo" TargetMode="External"/><Relationship Id="rId11" Type="http://schemas.openxmlformats.org/officeDocument/2006/relationships/hyperlink" Target="https://www.topmarks.co.uk/maths-games/7-11-years/times-tables" TargetMode="External"/><Relationship Id="rId5" Type="http://schemas.openxmlformats.org/officeDocument/2006/relationships/hyperlink" Target="https://www.youtube.com/watch?v=zF3JSnEq7tU" TargetMode="External"/><Relationship Id="rId15" Type="http://schemas.openxmlformats.org/officeDocument/2006/relationships/hyperlink" Target="https://www.folensonline.ie/home/library/programmes/starlight_2nd_CombinedReplacement/ebook/" TargetMode="External"/><Relationship Id="rId10" Type="http://schemas.openxmlformats.org/officeDocument/2006/relationships/hyperlink" Target="https://www.youtube.com/watch?v=Rz0go1pTda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tWH2AdvUE" TargetMode="External"/><Relationship Id="rId14" Type="http://schemas.openxmlformats.org/officeDocument/2006/relationships/hyperlink" Target="http://www.folensonli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Maria Laffey</cp:lastModifiedBy>
  <cp:revision>3</cp:revision>
  <dcterms:created xsi:type="dcterms:W3CDTF">2020-04-09T14:29:00Z</dcterms:created>
  <dcterms:modified xsi:type="dcterms:W3CDTF">2020-04-09T14:31:00Z</dcterms:modified>
</cp:coreProperties>
</file>