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5C" w:rsidRPr="000C40D8" w:rsidRDefault="000C40D8" w:rsidP="000C40D8">
      <w:pPr>
        <w:tabs>
          <w:tab w:val="left" w:pos="4320"/>
        </w:tabs>
        <w:jc w:val="center"/>
        <w:rPr>
          <w:rFonts w:ascii="Times New Roman" w:hAnsi="Times New Roman"/>
          <w:color w:val="000000"/>
          <w:sz w:val="44"/>
          <w:szCs w:val="28"/>
          <w:lang w:val="en-IE"/>
        </w:rPr>
      </w:pPr>
      <w:r>
        <w:rPr>
          <w:rFonts w:ascii="Times New Roman" w:hAnsi="Times New Roman"/>
          <w:color w:val="000000"/>
          <w:sz w:val="44"/>
          <w:szCs w:val="28"/>
          <w:lang w:val="en-IE"/>
        </w:rPr>
        <w:t>Seesaw Info</w:t>
      </w:r>
    </w:p>
    <w:p w:rsidR="000C40D8" w:rsidRDefault="000C40D8" w:rsidP="00F9505C">
      <w:pPr>
        <w:tabs>
          <w:tab w:val="left" w:pos="4320"/>
        </w:tabs>
        <w:rPr>
          <w:rFonts w:ascii="Times New Roman" w:hAnsi="Times New Roman"/>
          <w:color w:val="000000"/>
          <w:sz w:val="28"/>
          <w:szCs w:val="28"/>
          <w:lang w:val="en-IE"/>
        </w:rPr>
      </w:pPr>
    </w:p>
    <w:p w:rsidR="000C40D8" w:rsidRDefault="000C40D8" w:rsidP="00F9505C">
      <w:pPr>
        <w:tabs>
          <w:tab w:val="left" w:pos="4320"/>
        </w:tabs>
        <w:rPr>
          <w:rFonts w:ascii="Times New Roman" w:hAnsi="Times New Roman"/>
          <w:color w:val="000000"/>
          <w:sz w:val="28"/>
          <w:szCs w:val="28"/>
          <w:lang w:val="en-IE"/>
        </w:rPr>
      </w:pPr>
    </w:p>
    <w:p w:rsidR="00F9505C" w:rsidRDefault="00F9505C" w:rsidP="00F9505C">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If your class is going to be engaged with the online platform called Seesaw, class teachers will send you a text containing a unique learning code. All you need to do is follow the steps below:</w:t>
      </w:r>
    </w:p>
    <w:p w:rsidR="00F9505C" w:rsidRDefault="00F9505C" w:rsidP="00F9505C">
      <w:pPr>
        <w:tabs>
          <w:tab w:val="left" w:pos="4320"/>
        </w:tabs>
        <w:rPr>
          <w:rFonts w:ascii="Times New Roman" w:hAnsi="Times New Roman"/>
          <w:color w:val="000000"/>
          <w:sz w:val="28"/>
          <w:szCs w:val="28"/>
          <w:lang w:val="en-IE"/>
        </w:rPr>
      </w:pPr>
    </w:p>
    <w:p w:rsidR="00F9505C" w:rsidRDefault="007A767B" w:rsidP="00F9505C">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Go to www</w:t>
      </w:r>
      <w:r w:rsidR="00F9505C">
        <w:rPr>
          <w:rFonts w:ascii="Times New Roman" w:hAnsi="Times New Roman"/>
          <w:color w:val="000000"/>
          <w:sz w:val="28"/>
          <w:szCs w:val="28"/>
          <w:lang w:val="en-IE"/>
        </w:rPr>
        <w:t>.seesaw.me on a comp</w:t>
      </w:r>
      <w:r w:rsidR="000C40D8">
        <w:rPr>
          <w:rFonts w:ascii="Times New Roman" w:hAnsi="Times New Roman"/>
          <w:color w:val="000000"/>
          <w:sz w:val="28"/>
          <w:szCs w:val="28"/>
          <w:lang w:val="en-IE"/>
        </w:rPr>
        <w:t>u</w:t>
      </w:r>
      <w:r w:rsidR="00F9505C">
        <w:rPr>
          <w:rFonts w:ascii="Times New Roman" w:hAnsi="Times New Roman"/>
          <w:color w:val="000000"/>
          <w:sz w:val="28"/>
          <w:szCs w:val="28"/>
          <w:lang w:val="en-IE"/>
        </w:rPr>
        <w:t>te</w:t>
      </w:r>
      <w:r w:rsidR="000C40D8">
        <w:rPr>
          <w:rFonts w:ascii="Times New Roman" w:hAnsi="Times New Roman"/>
          <w:color w:val="000000"/>
          <w:sz w:val="28"/>
          <w:szCs w:val="28"/>
          <w:lang w:val="en-IE"/>
        </w:rPr>
        <w:t>r (or install the seesaw iOS</w:t>
      </w:r>
      <w:r w:rsidR="00F9505C">
        <w:rPr>
          <w:rFonts w:ascii="Times New Roman" w:hAnsi="Times New Roman"/>
          <w:color w:val="000000"/>
          <w:sz w:val="28"/>
          <w:szCs w:val="28"/>
          <w:lang w:val="en-IE"/>
        </w:rPr>
        <w:t xml:space="preserve"> or the Android app)</w:t>
      </w:r>
      <w:r>
        <w:rPr>
          <w:rFonts w:ascii="Times New Roman" w:hAnsi="Times New Roman"/>
          <w:color w:val="000000"/>
          <w:sz w:val="28"/>
          <w:szCs w:val="28"/>
          <w:lang w:val="en-IE"/>
        </w:rPr>
        <w:t xml:space="preserve"> Click “log in” on top right hand corner of homepage.</w:t>
      </w:r>
    </w:p>
    <w:p w:rsidR="00F9505C" w:rsidRDefault="007A767B" w:rsidP="00F9505C">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Click</w:t>
      </w:r>
      <w:r w:rsidR="00F9505C">
        <w:rPr>
          <w:rFonts w:ascii="Times New Roman" w:hAnsi="Times New Roman"/>
          <w:color w:val="000000"/>
          <w:sz w:val="28"/>
          <w:szCs w:val="28"/>
          <w:lang w:val="en-IE"/>
        </w:rPr>
        <w:t xml:space="preserve"> in “I am a student”</w:t>
      </w:r>
    </w:p>
    <w:p w:rsidR="00F9505C" w:rsidRDefault="000C40D8" w:rsidP="00F9505C">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 xml:space="preserve">Type in Home learning code </w:t>
      </w:r>
      <w:r w:rsidR="00F9505C">
        <w:rPr>
          <w:rFonts w:ascii="Times New Roman" w:hAnsi="Times New Roman"/>
          <w:color w:val="000000"/>
          <w:sz w:val="28"/>
          <w:szCs w:val="28"/>
          <w:lang w:val="en-IE"/>
        </w:rPr>
        <w:t>(which you will have received from teacher)</w:t>
      </w:r>
    </w:p>
    <w:p w:rsidR="00F9505C" w:rsidRDefault="00F9505C" w:rsidP="00F9505C">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View Announcements and Activities assigned by your teacher.</w:t>
      </w:r>
    </w:p>
    <w:p w:rsidR="00F9505C" w:rsidRDefault="00F9505C" w:rsidP="00F9505C">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Post to your Journal in response to work assigned by the teacher.</w:t>
      </w:r>
    </w:p>
    <w:p w:rsidR="00F9505C" w:rsidRDefault="00F9505C" w:rsidP="00F9505C">
      <w:pPr>
        <w:pStyle w:val="ListParagraph"/>
        <w:numPr>
          <w:ilvl w:val="0"/>
          <w:numId w:val="1"/>
        </w:num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 xml:space="preserve">Remember, the code is like a password   N.B. Keep it </w:t>
      </w:r>
      <w:proofErr w:type="gramStart"/>
      <w:r>
        <w:rPr>
          <w:rFonts w:ascii="Times New Roman" w:hAnsi="Times New Roman"/>
          <w:color w:val="000000"/>
          <w:sz w:val="28"/>
          <w:szCs w:val="28"/>
          <w:lang w:val="en-IE"/>
        </w:rPr>
        <w:t>safe !!!</w:t>
      </w:r>
      <w:proofErr w:type="gramEnd"/>
    </w:p>
    <w:p w:rsidR="00A85240" w:rsidRDefault="00A85240" w:rsidP="00A85240">
      <w:pPr>
        <w:pStyle w:val="ListParagraph"/>
        <w:tabs>
          <w:tab w:val="left" w:pos="4320"/>
        </w:tabs>
        <w:rPr>
          <w:rFonts w:ascii="Times New Roman" w:hAnsi="Times New Roman"/>
          <w:color w:val="000000"/>
          <w:sz w:val="28"/>
          <w:szCs w:val="28"/>
          <w:lang w:val="en-IE"/>
        </w:rPr>
      </w:pPr>
    </w:p>
    <w:p w:rsidR="00F9505C" w:rsidRDefault="00F9505C" w:rsidP="00F9505C">
      <w:pPr>
        <w:tabs>
          <w:tab w:val="left" w:pos="4320"/>
        </w:tabs>
        <w:rPr>
          <w:rFonts w:ascii="Times New Roman" w:hAnsi="Times New Roman"/>
          <w:color w:val="000000"/>
          <w:sz w:val="28"/>
          <w:szCs w:val="28"/>
          <w:lang w:val="en-IE"/>
        </w:rPr>
      </w:pPr>
    </w:p>
    <w:p w:rsidR="000C40D8" w:rsidRDefault="000C40D8" w:rsidP="00F9505C">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Please see below the link, for parents, with further information and FAQs</w:t>
      </w:r>
    </w:p>
    <w:p w:rsidR="000C40D8" w:rsidRDefault="00A85240" w:rsidP="00F9505C">
      <w:pPr>
        <w:tabs>
          <w:tab w:val="left" w:pos="4320"/>
        </w:tabs>
        <w:rPr>
          <w:rFonts w:ascii="Times New Roman" w:hAnsi="Times New Roman"/>
          <w:color w:val="000000"/>
          <w:sz w:val="28"/>
          <w:szCs w:val="28"/>
          <w:lang w:val="en-IE"/>
        </w:rPr>
      </w:pPr>
      <w:hyperlink r:id="rId5" w:tgtFrame="_blank" w:history="1">
        <w:r w:rsidR="000C40D8">
          <w:rPr>
            <w:rStyle w:val="Hyperlink"/>
            <w:rFonts w:ascii="Arial" w:hAnsi="Arial" w:cs="Arial"/>
            <w:color w:val="1155CC"/>
            <w:sz w:val="20"/>
            <w:szCs w:val="20"/>
          </w:rPr>
          <w:t>http://web.</w:t>
        </w:r>
        <w:r w:rsidR="000C40D8">
          <w:rPr>
            <w:rStyle w:val="gmail-il"/>
            <w:rFonts w:ascii="Arial" w:hAnsi="Arial" w:cs="Arial"/>
            <w:color w:val="1155CC"/>
            <w:sz w:val="20"/>
            <w:szCs w:val="20"/>
            <w:u w:val="single"/>
          </w:rPr>
          <w:t>seesaw</w:t>
        </w:r>
        <w:r w:rsidR="000C40D8">
          <w:rPr>
            <w:rStyle w:val="Hyperlink"/>
            <w:rFonts w:ascii="Arial" w:hAnsi="Arial" w:cs="Arial"/>
            <w:color w:val="1155CC"/>
            <w:sz w:val="20"/>
            <w:szCs w:val="20"/>
          </w:rPr>
          <w:t>.me/remote-learning-for-families</w:t>
        </w:r>
      </w:hyperlink>
      <w:r w:rsidR="000C40D8">
        <w:rPr>
          <w:rFonts w:ascii="Arial" w:hAnsi="Arial" w:cs="Arial"/>
          <w:color w:val="222222"/>
          <w:sz w:val="20"/>
          <w:szCs w:val="20"/>
        </w:rPr>
        <w:t xml:space="preserve"> </w:t>
      </w:r>
    </w:p>
    <w:p w:rsidR="00A85240" w:rsidRDefault="00A85240" w:rsidP="00A85240">
      <w:pPr>
        <w:tabs>
          <w:tab w:val="left" w:pos="4320"/>
        </w:tabs>
        <w:rPr>
          <w:rFonts w:ascii="Times New Roman" w:hAnsi="Times New Roman"/>
          <w:color w:val="000000"/>
          <w:sz w:val="28"/>
          <w:szCs w:val="28"/>
          <w:lang w:val="en-IE"/>
        </w:rPr>
      </w:pPr>
    </w:p>
    <w:p w:rsidR="00A85240" w:rsidRDefault="00A85240" w:rsidP="00A85240">
      <w:pPr>
        <w:tabs>
          <w:tab w:val="left" w:pos="4320"/>
        </w:tabs>
        <w:rPr>
          <w:rFonts w:ascii="Times New Roman" w:hAnsi="Times New Roman"/>
          <w:color w:val="000000"/>
          <w:sz w:val="28"/>
          <w:szCs w:val="28"/>
          <w:lang w:val="en-IE"/>
        </w:rPr>
      </w:pPr>
      <w:r>
        <w:rPr>
          <w:rFonts w:ascii="Times New Roman" w:hAnsi="Times New Roman"/>
          <w:color w:val="000000"/>
          <w:sz w:val="28"/>
          <w:szCs w:val="28"/>
          <w:lang w:val="en-IE"/>
        </w:rPr>
        <w:t xml:space="preserve">Under an EU law called The General Data Protection Regulation (GDPR), in order for your child to use Seesaw, the school will need to get your consent.  To make life easier in the present circumstances  and to avoid administration issues, please send an email to </w:t>
      </w:r>
      <w:hyperlink r:id="rId6" w:history="1">
        <w:r>
          <w:rPr>
            <w:rStyle w:val="Hyperlink"/>
            <w:rFonts w:ascii="Times New Roman" w:hAnsi="Times New Roman"/>
            <w:sz w:val="28"/>
            <w:szCs w:val="28"/>
            <w:lang w:val="en-IE"/>
          </w:rPr>
          <w:t>info@stjohnskenmare.ie</w:t>
        </w:r>
      </w:hyperlink>
      <w:r>
        <w:rPr>
          <w:rFonts w:ascii="Times New Roman" w:hAnsi="Times New Roman"/>
          <w:color w:val="000000"/>
          <w:sz w:val="28"/>
          <w:szCs w:val="28"/>
          <w:lang w:val="en-IE"/>
        </w:rPr>
        <w:t xml:space="preserve">   if you do </w:t>
      </w:r>
      <w:r>
        <w:rPr>
          <w:rFonts w:ascii="Times New Roman" w:hAnsi="Times New Roman"/>
          <w:b/>
          <w:color w:val="000000"/>
          <w:sz w:val="28"/>
          <w:szCs w:val="28"/>
          <w:lang w:val="en-IE"/>
        </w:rPr>
        <w:t>NOT</w:t>
      </w:r>
      <w:r>
        <w:rPr>
          <w:rFonts w:ascii="Times New Roman" w:hAnsi="Times New Roman"/>
          <w:color w:val="000000"/>
          <w:sz w:val="28"/>
          <w:szCs w:val="28"/>
          <w:lang w:val="en-IE"/>
        </w:rPr>
        <w:t xml:space="preserve"> consent to your child using Seesaw.</w:t>
      </w:r>
    </w:p>
    <w:p w:rsidR="0030779F" w:rsidRDefault="0030779F">
      <w:bookmarkStart w:id="0" w:name="_GoBack"/>
      <w:bookmarkEnd w:id="0"/>
    </w:p>
    <w:sectPr w:rsidR="00307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C3847"/>
    <w:multiLevelType w:val="hybridMultilevel"/>
    <w:tmpl w:val="58F40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5C"/>
    <w:rsid w:val="000C40D8"/>
    <w:rsid w:val="0030779F"/>
    <w:rsid w:val="007A767B"/>
    <w:rsid w:val="00A85240"/>
    <w:rsid w:val="00F9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1F3A"/>
  <w15:chartTrackingRefBased/>
  <w15:docId w15:val="{B8BDEB42-0958-4AE4-8C67-AA70F120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5C"/>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5C"/>
    <w:pPr>
      <w:ind w:left="720"/>
      <w:contextualSpacing/>
    </w:pPr>
  </w:style>
  <w:style w:type="character" w:styleId="Hyperlink">
    <w:name w:val="Hyperlink"/>
    <w:basedOn w:val="DefaultParagraphFont"/>
    <w:uiPriority w:val="99"/>
    <w:semiHidden/>
    <w:unhideWhenUsed/>
    <w:rsid w:val="000C40D8"/>
    <w:rPr>
      <w:color w:val="0000FF"/>
      <w:u w:val="single"/>
    </w:rPr>
  </w:style>
  <w:style w:type="character" w:customStyle="1" w:styleId="gmail-il">
    <w:name w:val="gmail-il"/>
    <w:basedOn w:val="DefaultParagraphFont"/>
    <w:rsid w:val="000C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872401">
      <w:bodyDiv w:val="1"/>
      <w:marLeft w:val="0"/>
      <w:marRight w:val="0"/>
      <w:marTop w:val="0"/>
      <w:marBottom w:val="0"/>
      <w:divBdr>
        <w:top w:val="none" w:sz="0" w:space="0" w:color="auto"/>
        <w:left w:val="none" w:sz="0" w:space="0" w:color="auto"/>
        <w:bottom w:val="none" w:sz="0" w:space="0" w:color="auto"/>
        <w:right w:val="none" w:sz="0" w:space="0" w:color="auto"/>
      </w:divBdr>
    </w:div>
    <w:div w:id="12022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johnskenmare.ie" TargetMode="External"/><Relationship Id="rId5" Type="http://schemas.openxmlformats.org/officeDocument/2006/relationships/hyperlink" Target="http://web.seesaw.me/remote-learning-for-famil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Courtney</dc:creator>
  <cp:keywords/>
  <dc:description/>
  <cp:lastModifiedBy>Denis Courtney</cp:lastModifiedBy>
  <cp:revision>7</cp:revision>
  <dcterms:created xsi:type="dcterms:W3CDTF">2020-04-16T10:41:00Z</dcterms:created>
  <dcterms:modified xsi:type="dcterms:W3CDTF">2020-04-16T17:11:00Z</dcterms:modified>
</cp:coreProperties>
</file>